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85" w:rsidRDefault="00B76C85" w:rsidP="00B76C85">
      <w:pPr>
        <w:jc w:val="center"/>
        <w:rPr>
          <w:b/>
          <w:sz w:val="22"/>
        </w:rPr>
      </w:pPr>
      <w:r>
        <w:rPr>
          <w:b/>
          <w:sz w:val="22"/>
        </w:rPr>
        <w:t>UNISON</w:t>
      </w:r>
    </w:p>
    <w:p w:rsidR="00B76C85" w:rsidRDefault="00B76C85" w:rsidP="00B76C85">
      <w:pPr>
        <w:rPr>
          <w:b/>
          <w:sz w:val="22"/>
        </w:rPr>
      </w:pPr>
    </w:p>
    <w:p w:rsidR="00B76C85" w:rsidRPr="009643CB" w:rsidRDefault="00B76C85" w:rsidP="00B76C85">
      <w:pPr>
        <w:jc w:val="center"/>
        <w:outlineLvl w:val="0"/>
        <w:rPr>
          <w:b/>
          <w:sz w:val="22"/>
          <w:u w:val="single"/>
        </w:rPr>
      </w:pPr>
      <w:r w:rsidRPr="009643CB">
        <w:rPr>
          <w:b/>
          <w:sz w:val="22"/>
          <w:u w:val="single"/>
        </w:rPr>
        <w:t xml:space="preserve">Job Brief: Local </w:t>
      </w:r>
      <w:r>
        <w:rPr>
          <w:b/>
          <w:sz w:val="22"/>
          <w:u w:val="single"/>
        </w:rPr>
        <w:t xml:space="preserve">Fighting Fund </w:t>
      </w:r>
      <w:r w:rsidRPr="009643CB">
        <w:rPr>
          <w:b/>
          <w:sz w:val="22"/>
          <w:u w:val="single"/>
        </w:rPr>
        <w:t>Organiser</w:t>
      </w:r>
    </w:p>
    <w:p w:rsidR="00B76C85" w:rsidRDefault="00B76C85" w:rsidP="00B76C85">
      <w:pPr>
        <w:rPr>
          <w:sz w:val="22"/>
        </w:rPr>
      </w:pPr>
      <w:bookmarkStart w:id="0" w:name="_GoBack"/>
      <w:bookmarkEnd w:id="0"/>
    </w:p>
    <w:p w:rsidR="00B76C85" w:rsidRDefault="00B76C85" w:rsidP="00B76C85">
      <w:pPr>
        <w:rPr>
          <w:sz w:val="22"/>
        </w:rPr>
      </w:pPr>
    </w:p>
    <w:p w:rsidR="00B76C85" w:rsidRDefault="00B76C85" w:rsidP="00B76C85">
      <w:pPr>
        <w:outlineLvl w:val="0"/>
        <w:rPr>
          <w:b/>
          <w:sz w:val="22"/>
          <w:u w:val="single"/>
        </w:rPr>
      </w:pPr>
      <w:r>
        <w:rPr>
          <w:b/>
          <w:sz w:val="22"/>
          <w:u w:val="single"/>
        </w:rPr>
        <w:t>Introduction</w:t>
      </w:r>
    </w:p>
    <w:p w:rsidR="00B76C85" w:rsidRDefault="00B76C85" w:rsidP="00B76C85">
      <w:pPr>
        <w:rPr>
          <w:b/>
          <w:sz w:val="22"/>
          <w:u w:val="single"/>
        </w:rPr>
      </w:pPr>
    </w:p>
    <w:p w:rsidR="00B76C85" w:rsidRDefault="00B76C85" w:rsidP="00B76C85">
      <w:pPr>
        <w:numPr>
          <w:ilvl w:val="0"/>
          <w:numId w:val="1"/>
        </w:numPr>
        <w:rPr>
          <w:b/>
          <w:sz w:val="22"/>
          <w:u w:val="single"/>
        </w:rPr>
      </w:pPr>
      <w:r>
        <w:rPr>
          <w:sz w:val="22"/>
        </w:rPr>
        <w:t xml:space="preserve">UNISON is </w:t>
      </w:r>
      <w:r w:rsidR="00260185">
        <w:rPr>
          <w:sz w:val="22"/>
        </w:rPr>
        <w:t>the UK’s</w:t>
      </w:r>
      <w:r>
        <w:rPr>
          <w:sz w:val="22"/>
        </w:rPr>
        <w:t xml:space="preserve"> leading public sector trade union, with over 1.3 million members working in the public services, private, voluntary and community sectors and in the energy services. We employ 1200 staff, approximately 370 at our national centre in Euston, central </w:t>
      </w:r>
      <w:smartTag w:uri="urn:schemas-microsoft-com:office:smarttags" w:element="City">
        <w:r>
          <w:rPr>
            <w:sz w:val="22"/>
          </w:rPr>
          <w:t>London</w:t>
        </w:r>
      </w:smartTag>
      <w:r>
        <w:rPr>
          <w:sz w:val="22"/>
        </w:rPr>
        <w:t xml:space="preserve"> and the remainder in our twelve regions across the </w:t>
      </w:r>
      <w:smartTag w:uri="urn:schemas-microsoft-com:office:smarttags" w:element="country-region">
        <w:r>
          <w:rPr>
            <w:sz w:val="22"/>
          </w:rPr>
          <w:t>UK</w:t>
        </w:r>
      </w:smartTag>
      <w:r>
        <w:rPr>
          <w:sz w:val="22"/>
        </w:rPr>
        <w:t xml:space="preserve">, including </w:t>
      </w:r>
      <w:smartTag w:uri="urn:schemas-microsoft-com:office:smarttags" w:element="country-region">
        <w:smartTag w:uri="urn:schemas-microsoft-com:office:smarttags" w:element="place">
          <w:r>
            <w:rPr>
              <w:sz w:val="22"/>
            </w:rPr>
            <w:t>Northern Ireland</w:t>
          </w:r>
        </w:smartTag>
      </w:smartTag>
      <w:r>
        <w:rPr>
          <w:sz w:val="22"/>
        </w:rPr>
        <w:t>.</w:t>
      </w:r>
    </w:p>
    <w:p w:rsidR="00B76C85" w:rsidRDefault="00B76C85" w:rsidP="00B76C85">
      <w:pPr>
        <w:rPr>
          <w:sz w:val="22"/>
        </w:rPr>
      </w:pPr>
    </w:p>
    <w:p w:rsidR="00B76C85" w:rsidRDefault="00B76C85" w:rsidP="00B76C85">
      <w:pPr>
        <w:outlineLvl w:val="0"/>
        <w:rPr>
          <w:b/>
          <w:sz w:val="22"/>
          <w:u w:val="single"/>
        </w:rPr>
      </w:pPr>
      <w:r>
        <w:rPr>
          <w:b/>
          <w:sz w:val="22"/>
          <w:u w:val="single"/>
        </w:rPr>
        <w:t>The Local Organiser Role</w:t>
      </w:r>
    </w:p>
    <w:p w:rsidR="00B76C85" w:rsidRDefault="00B76C85" w:rsidP="00B76C85">
      <w:pPr>
        <w:rPr>
          <w:b/>
          <w:sz w:val="22"/>
          <w:u w:val="single"/>
        </w:rPr>
      </w:pPr>
    </w:p>
    <w:p w:rsidR="00B76C85" w:rsidRDefault="00B76C85" w:rsidP="00B76C85">
      <w:pPr>
        <w:numPr>
          <w:ilvl w:val="0"/>
          <w:numId w:val="1"/>
        </w:numPr>
        <w:rPr>
          <w:b/>
          <w:sz w:val="22"/>
        </w:rPr>
      </w:pPr>
      <w:r>
        <w:rPr>
          <w:sz w:val="22"/>
        </w:rPr>
        <w:t>The Local Organiser is a new role in UNISON’s regions. Staff in these posts will be an enthusiastic and flexible resource for organising at local and regional level. The focus of the job is on recruiting new members directly-one to one; or using simple issue based campaigning; carrying out leaflet drops; going to induction sessions; helping to draft local and one off recruitment materials. More than simple recruiters, this new generation of UNISON organisers link with regional organising teams and will use mapping and campaigning to help develop new activists at a branch level. The Local Organiser:</w:t>
      </w:r>
    </w:p>
    <w:p w:rsidR="00B76C85" w:rsidRDefault="00B76C85" w:rsidP="00B76C85">
      <w:pPr>
        <w:rPr>
          <w:sz w:val="22"/>
        </w:rPr>
      </w:pPr>
    </w:p>
    <w:p w:rsidR="00B76C85" w:rsidRDefault="00B76C85" w:rsidP="00B76C85">
      <w:pPr>
        <w:numPr>
          <w:ilvl w:val="1"/>
          <w:numId w:val="1"/>
        </w:numPr>
        <w:tabs>
          <w:tab w:val="clear" w:pos="1080"/>
          <w:tab w:val="num" w:pos="720"/>
        </w:tabs>
        <w:ind w:left="720"/>
        <w:rPr>
          <w:b/>
          <w:sz w:val="22"/>
        </w:rPr>
      </w:pPr>
      <w:r>
        <w:rPr>
          <w:sz w:val="22"/>
        </w:rPr>
        <w:t xml:space="preserve">Arranges recruitment initiatives on </w:t>
      </w:r>
      <w:smartTag w:uri="urn:schemas-microsoft-com:office:smarttags" w:element="place">
        <w:smartTag w:uri="urn:schemas-microsoft-com:office:smarttags" w:element="City">
          <w:r>
            <w:rPr>
              <w:sz w:val="22"/>
            </w:rPr>
            <w:t>Greenfield</w:t>
          </w:r>
        </w:smartTag>
      </w:smartTag>
      <w:r>
        <w:rPr>
          <w:sz w:val="22"/>
        </w:rPr>
        <w:t xml:space="preserve"> sites, regular pitches on employer premises, and at public events.</w:t>
      </w:r>
    </w:p>
    <w:p w:rsidR="00B76C85" w:rsidRDefault="00B76C85" w:rsidP="00B76C85">
      <w:pPr>
        <w:rPr>
          <w:sz w:val="22"/>
        </w:rPr>
      </w:pPr>
    </w:p>
    <w:p w:rsidR="00B76C85" w:rsidRDefault="00B76C85" w:rsidP="00B76C85">
      <w:pPr>
        <w:numPr>
          <w:ilvl w:val="1"/>
          <w:numId w:val="1"/>
        </w:numPr>
        <w:tabs>
          <w:tab w:val="clear" w:pos="1080"/>
          <w:tab w:val="num" w:pos="720"/>
        </w:tabs>
        <w:ind w:left="720"/>
        <w:rPr>
          <w:b/>
          <w:sz w:val="22"/>
        </w:rPr>
      </w:pPr>
      <w:r>
        <w:rPr>
          <w:sz w:val="22"/>
        </w:rPr>
        <w:t>Extracts information from the Regional Membership Systems helping branches to decide where they should target their recruitment activities.</w:t>
      </w:r>
    </w:p>
    <w:p w:rsidR="00B76C85" w:rsidRDefault="00B76C85" w:rsidP="00B76C85">
      <w:pPr>
        <w:rPr>
          <w:sz w:val="22"/>
        </w:rPr>
      </w:pPr>
    </w:p>
    <w:p w:rsidR="00B76C85" w:rsidRDefault="00B76C85" w:rsidP="00B76C85">
      <w:pPr>
        <w:numPr>
          <w:ilvl w:val="1"/>
          <w:numId w:val="1"/>
        </w:numPr>
        <w:tabs>
          <w:tab w:val="clear" w:pos="1080"/>
          <w:tab w:val="num" w:pos="720"/>
        </w:tabs>
        <w:ind w:left="720"/>
        <w:rPr>
          <w:b/>
          <w:sz w:val="22"/>
        </w:rPr>
      </w:pPr>
      <w:r>
        <w:rPr>
          <w:sz w:val="22"/>
        </w:rPr>
        <w:t>Evaluates the outcome of recruitment activities they have arranged to build an understanding of what works.</w:t>
      </w:r>
    </w:p>
    <w:p w:rsidR="00B76C85" w:rsidRDefault="00B76C85" w:rsidP="00B76C85">
      <w:pPr>
        <w:rPr>
          <w:b/>
          <w:sz w:val="22"/>
        </w:rPr>
      </w:pPr>
    </w:p>
    <w:p w:rsidR="00B76C85" w:rsidRDefault="00B76C85" w:rsidP="00B76C85">
      <w:pPr>
        <w:numPr>
          <w:ilvl w:val="1"/>
          <w:numId w:val="1"/>
        </w:numPr>
        <w:tabs>
          <w:tab w:val="clear" w:pos="1080"/>
          <w:tab w:val="num" w:pos="720"/>
        </w:tabs>
        <w:ind w:hanging="720"/>
        <w:rPr>
          <w:b/>
          <w:sz w:val="22"/>
        </w:rPr>
      </w:pPr>
      <w:r>
        <w:rPr>
          <w:sz w:val="22"/>
        </w:rPr>
        <w:t>Contributes to the development of recruitment campaigns</w:t>
      </w:r>
    </w:p>
    <w:p w:rsidR="00B76C85" w:rsidRDefault="00B76C85" w:rsidP="00B76C85">
      <w:pPr>
        <w:rPr>
          <w:b/>
          <w:sz w:val="22"/>
        </w:rPr>
      </w:pPr>
    </w:p>
    <w:p w:rsidR="00B76C85" w:rsidRDefault="00B76C85" w:rsidP="00B76C85">
      <w:pPr>
        <w:numPr>
          <w:ilvl w:val="1"/>
          <w:numId w:val="1"/>
        </w:numPr>
        <w:tabs>
          <w:tab w:val="clear" w:pos="1080"/>
          <w:tab w:val="num" w:pos="720"/>
        </w:tabs>
        <w:ind w:hanging="720"/>
        <w:rPr>
          <w:b/>
          <w:sz w:val="22"/>
        </w:rPr>
      </w:pPr>
      <w:r>
        <w:rPr>
          <w:sz w:val="22"/>
        </w:rPr>
        <w:t>Designs and make presentations to prospective members at Induction events.</w:t>
      </w:r>
    </w:p>
    <w:p w:rsidR="00B76C85" w:rsidRDefault="00B76C85" w:rsidP="00B76C85">
      <w:pPr>
        <w:rPr>
          <w:b/>
          <w:sz w:val="22"/>
        </w:rPr>
      </w:pPr>
    </w:p>
    <w:p w:rsidR="00B76C85" w:rsidRDefault="00B76C85" w:rsidP="00B76C85">
      <w:pPr>
        <w:numPr>
          <w:ilvl w:val="1"/>
          <w:numId w:val="1"/>
        </w:numPr>
        <w:tabs>
          <w:tab w:val="clear" w:pos="1080"/>
        </w:tabs>
        <w:ind w:left="720"/>
        <w:rPr>
          <w:b/>
          <w:sz w:val="22"/>
        </w:rPr>
      </w:pPr>
      <w:r>
        <w:rPr>
          <w:sz w:val="22"/>
        </w:rPr>
        <w:t>Seeks to identify new activists they may meet during the course of recruitment events and provide them with the necessary information to enable them to participate in UNISON activities.</w:t>
      </w:r>
    </w:p>
    <w:p w:rsidR="00B76C85" w:rsidRDefault="00B76C85" w:rsidP="00B76C85">
      <w:pPr>
        <w:rPr>
          <w:b/>
          <w:sz w:val="22"/>
        </w:rPr>
      </w:pPr>
    </w:p>
    <w:p w:rsidR="00B76C85" w:rsidRDefault="00B76C85" w:rsidP="00B76C85">
      <w:pPr>
        <w:numPr>
          <w:ilvl w:val="1"/>
          <w:numId w:val="1"/>
        </w:numPr>
        <w:tabs>
          <w:tab w:val="clear" w:pos="1080"/>
          <w:tab w:val="num" w:pos="720"/>
        </w:tabs>
        <w:ind w:hanging="720"/>
        <w:rPr>
          <w:b/>
          <w:sz w:val="22"/>
        </w:rPr>
      </w:pPr>
      <w:r w:rsidRPr="001B42C7">
        <w:rPr>
          <w:sz w:val="22"/>
        </w:rPr>
        <w:t>Gives b</w:t>
      </w:r>
      <w:r>
        <w:rPr>
          <w:sz w:val="22"/>
        </w:rPr>
        <w:t>asic advice to lay representatives, members and non-members.</w:t>
      </w:r>
    </w:p>
    <w:p w:rsidR="00B76C85" w:rsidRDefault="00B76C85" w:rsidP="00B76C85">
      <w:pPr>
        <w:rPr>
          <w:b/>
          <w:sz w:val="22"/>
        </w:rPr>
      </w:pPr>
    </w:p>
    <w:p w:rsidR="00B76C85" w:rsidRDefault="00B76C85" w:rsidP="00B76C85">
      <w:pPr>
        <w:numPr>
          <w:ilvl w:val="1"/>
          <w:numId w:val="1"/>
        </w:numPr>
        <w:tabs>
          <w:tab w:val="clear" w:pos="1080"/>
          <w:tab w:val="num" w:pos="720"/>
        </w:tabs>
        <w:ind w:left="720"/>
        <w:rPr>
          <w:b/>
          <w:sz w:val="22"/>
        </w:rPr>
      </w:pPr>
      <w:r w:rsidRPr="003E050B">
        <w:rPr>
          <w:sz w:val="22"/>
        </w:rPr>
        <w:t>Advises and assists</w:t>
      </w:r>
      <w:r>
        <w:rPr>
          <w:sz w:val="22"/>
        </w:rPr>
        <w:t xml:space="preserve"> branches with the arrangements and administration of recruitment campaigns, by helping draft publicity, carry out mail shots and advising them on the purchase of promotional goods</w:t>
      </w:r>
    </w:p>
    <w:p w:rsidR="00B76C85" w:rsidRDefault="00B76C85" w:rsidP="00B76C85">
      <w:pPr>
        <w:rPr>
          <w:b/>
          <w:sz w:val="22"/>
        </w:rPr>
      </w:pPr>
    </w:p>
    <w:p w:rsidR="00B76C85" w:rsidRDefault="00B76C85" w:rsidP="00B76C85">
      <w:pPr>
        <w:numPr>
          <w:ilvl w:val="1"/>
          <w:numId w:val="1"/>
        </w:numPr>
        <w:tabs>
          <w:tab w:val="clear" w:pos="1080"/>
          <w:tab w:val="num" w:pos="720"/>
        </w:tabs>
        <w:ind w:left="720"/>
        <w:rPr>
          <w:sz w:val="22"/>
        </w:rPr>
      </w:pPr>
      <w:r w:rsidRPr="001B42C7">
        <w:rPr>
          <w:sz w:val="22"/>
        </w:rPr>
        <w:t>Works to</w:t>
      </w:r>
      <w:r>
        <w:rPr>
          <w:sz w:val="22"/>
        </w:rPr>
        <w:t xml:space="preserve"> recruitment targets providing regular reports on membership targets achieved and recruitment activities undertaken. </w:t>
      </w:r>
    </w:p>
    <w:p w:rsidR="00B76C85" w:rsidRDefault="00B76C85" w:rsidP="00B76C85">
      <w:pPr>
        <w:ind w:left="360"/>
        <w:rPr>
          <w:sz w:val="22"/>
        </w:rPr>
      </w:pPr>
    </w:p>
    <w:p w:rsidR="00260185" w:rsidRDefault="00260185" w:rsidP="00B76C85">
      <w:pPr>
        <w:ind w:left="360"/>
        <w:rPr>
          <w:sz w:val="22"/>
        </w:rPr>
      </w:pPr>
    </w:p>
    <w:p w:rsidR="00260185" w:rsidRDefault="00260185" w:rsidP="00B76C85">
      <w:pPr>
        <w:ind w:left="360"/>
        <w:rPr>
          <w:sz w:val="22"/>
        </w:rPr>
      </w:pPr>
    </w:p>
    <w:p w:rsidR="00260185" w:rsidRDefault="00260185" w:rsidP="00B76C85">
      <w:pPr>
        <w:ind w:left="360"/>
        <w:rPr>
          <w:sz w:val="22"/>
        </w:rPr>
      </w:pPr>
    </w:p>
    <w:p w:rsidR="00B76C85" w:rsidRDefault="00B76C85" w:rsidP="00B76C85">
      <w:pPr>
        <w:numPr>
          <w:ilvl w:val="0"/>
          <w:numId w:val="1"/>
        </w:numPr>
        <w:tabs>
          <w:tab w:val="num" w:pos="180"/>
        </w:tabs>
        <w:rPr>
          <w:sz w:val="22"/>
        </w:rPr>
      </w:pPr>
      <w:r>
        <w:rPr>
          <w:sz w:val="22"/>
        </w:rPr>
        <w:lastRenderedPageBreak/>
        <w:t>UNISON structures its work programme to provide for the systematic implementation of policies adopted by its democratic lay member structures.  Local Organisers will play a key role in helping to achieve the targets arising out of the first of the four key objectives determined by the National Executive Council:</w:t>
      </w:r>
    </w:p>
    <w:p w:rsidR="00B76C85" w:rsidRDefault="00B76C85" w:rsidP="00B76C85">
      <w:pPr>
        <w:ind w:left="720" w:hanging="720"/>
        <w:rPr>
          <w:b/>
          <w:sz w:val="22"/>
        </w:rPr>
      </w:pPr>
    </w:p>
    <w:p w:rsidR="00B76C85" w:rsidRPr="003E050B" w:rsidRDefault="00B76C85" w:rsidP="00B76C85">
      <w:pPr>
        <w:pStyle w:val="BodyTextIndent"/>
        <w:numPr>
          <w:ilvl w:val="0"/>
          <w:numId w:val="2"/>
        </w:numPr>
        <w:tabs>
          <w:tab w:val="clear" w:pos="360"/>
          <w:tab w:val="num" w:pos="720"/>
        </w:tabs>
        <w:ind w:left="1080" w:hanging="720"/>
        <w:rPr>
          <w:rFonts w:cs="Arial"/>
          <w:b w:val="0"/>
          <w:sz w:val="22"/>
        </w:rPr>
      </w:pPr>
      <w:r w:rsidRPr="003E050B">
        <w:rPr>
          <w:rFonts w:cs="Arial"/>
          <w:b w:val="0"/>
          <w:sz w:val="22"/>
        </w:rPr>
        <w:t>Recruiting, organising and representing members.</w:t>
      </w:r>
    </w:p>
    <w:p w:rsidR="00B76C85" w:rsidRDefault="00B76C85" w:rsidP="00B76C85">
      <w:pPr>
        <w:ind w:left="2160" w:hanging="720"/>
        <w:rPr>
          <w:sz w:val="22"/>
        </w:rPr>
      </w:pPr>
    </w:p>
    <w:p w:rsidR="00B76C85" w:rsidRDefault="00B76C85" w:rsidP="00B76C85">
      <w:pPr>
        <w:numPr>
          <w:ilvl w:val="0"/>
          <w:numId w:val="3"/>
        </w:numPr>
        <w:tabs>
          <w:tab w:val="clear" w:pos="360"/>
          <w:tab w:val="num" w:pos="720"/>
        </w:tabs>
        <w:ind w:left="1080" w:hanging="720"/>
        <w:rPr>
          <w:sz w:val="22"/>
        </w:rPr>
      </w:pPr>
      <w:r>
        <w:rPr>
          <w:sz w:val="22"/>
        </w:rPr>
        <w:t>Negotiating and bargaining on behalf of members and promoting equality.</w:t>
      </w:r>
    </w:p>
    <w:p w:rsidR="00B76C85" w:rsidRDefault="00B76C85" w:rsidP="00B76C85">
      <w:pPr>
        <w:ind w:left="2160" w:hanging="720"/>
        <w:rPr>
          <w:sz w:val="22"/>
        </w:rPr>
      </w:pPr>
    </w:p>
    <w:p w:rsidR="00B76C85" w:rsidRDefault="00B76C85" w:rsidP="00B76C85">
      <w:pPr>
        <w:numPr>
          <w:ilvl w:val="0"/>
          <w:numId w:val="4"/>
        </w:numPr>
        <w:tabs>
          <w:tab w:val="clear" w:pos="360"/>
          <w:tab w:val="num" w:pos="720"/>
        </w:tabs>
        <w:ind w:left="1080" w:hanging="720"/>
        <w:rPr>
          <w:sz w:val="22"/>
        </w:rPr>
      </w:pPr>
      <w:r>
        <w:rPr>
          <w:sz w:val="22"/>
        </w:rPr>
        <w:t>Campaigning and promoting UNISON on behalf of members.</w:t>
      </w:r>
    </w:p>
    <w:p w:rsidR="00B76C85" w:rsidRDefault="00B76C85" w:rsidP="00B76C85">
      <w:pPr>
        <w:ind w:left="2160" w:hanging="720"/>
        <w:rPr>
          <w:sz w:val="22"/>
        </w:rPr>
      </w:pPr>
    </w:p>
    <w:p w:rsidR="00B76C85" w:rsidRDefault="00B76C85" w:rsidP="00B76C85">
      <w:pPr>
        <w:numPr>
          <w:ilvl w:val="0"/>
          <w:numId w:val="5"/>
        </w:numPr>
        <w:tabs>
          <w:tab w:val="clear" w:pos="360"/>
          <w:tab w:val="num" w:pos="720"/>
        </w:tabs>
        <w:ind w:left="1080" w:hanging="720"/>
        <w:rPr>
          <w:sz w:val="22"/>
        </w:rPr>
      </w:pPr>
      <w:r>
        <w:rPr>
          <w:sz w:val="22"/>
        </w:rPr>
        <w:t>Developing an efficient and effective union.</w:t>
      </w:r>
    </w:p>
    <w:p w:rsidR="00B76C85" w:rsidRDefault="00B76C85" w:rsidP="00B76C85">
      <w:pPr>
        <w:tabs>
          <w:tab w:val="num" w:pos="720"/>
        </w:tabs>
        <w:rPr>
          <w:sz w:val="22"/>
        </w:rPr>
      </w:pPr>
      <w:r>
        <w:rPr>
          <w:sz w:val="22"/>
        </w:rPr>
        <w:t xml:space="preserve"> </w:t>
      </w:r>
    </w:p>
    <w:p w:rsidR="00B76C85" w:rsidRDefault="00B76C85" w:rsidP="00B76C85">
      <w:pPr>
        <w:numPr>
          <w:ilvl w:val="0"/>
          <w:numId w:val="6"/>
        </w:numPr>
        <w:rPr>
          <w:sz w:val="22"/>
        </w:rPr>
      </w:pPr>
      <w:r>
        <w:rPr>
          <w:sz w:val="22"/>
        </w:rPr>
        <w:t>The key aims of the union as detailed in our Rule Book seek to:</w:t>
      </w:r>
    </w:p>
    <w:p w:rsidR="00B76C85" w:rsidRDefault="00B76C85" w:rsidP="00B76C85">
      <w:pPr>
        <w:ind w:left="720" w:hanging="720"/>
        <w:rPr>
          <w:sz w:val="22"/>
        </w:rPr>
      </w:pPr>
    </w:p>
    <w:p w:rsidR="00B76C85" w:rsidRDefault="00B76C85" w:rsidP="00B76C85">
      <w:pPr>
        <w:ind w:left="720" w:hanging="360"/>
        <w:outlineLvl w:val="0"/>
        <w:rPr>
          <w:sz w:val="22"/>
        </w:rPr>
      </w:pPr>
      <w:proofErr w:type="spellStart"/>
      <w:r>
        <w:rPr>
          <w:sz w:val="22"/>
        </w:rPr>
        <w:t>i</w:t>
      </w:r>
      <w:proofErr w:type="spellEnd"/>
      <w:r>
        <w:rPr>
          <w:sz w:val="22"/>
        </w:rPr>
        <w:t>)</w:t>
      </w:r>
      <w:r>
        <w:rPr>
          <w:sz w:val="22"/>
        </w:rPr>
        <w:tab/>
        <w:t>Extend and promote our influence in the workplace and in the Community.</w:t>
      </w:r>
    </w:p>
    <w:p w:rsidR="00B76C85" w:rsidRDefault="00B76C85" w:rsidP="00B76C85">
      <w:pPr>
        <w:ind w:left="1440" w:firstLine="720"/>
        <w:rPr>
          <w:sz w:val="22"/>
        </w:rPr>
      </w:pPr>
    </w:p>
    <w:p w:rsidR="00B76C85" w:rsidRDefault="00B76C85" w:rsidP="00B76C85">
      <w:pPr>
        <w:ind w:left="720" w:hanging="360"/>
        <w:outlineLvl w:val="0"/>
        <w:rPr>
          <w:sz w:val="22"/>
        </w:rPr>
      </w:pPr>
      <w:r>
        <w:rPr>
          <w:sz w:val="22"/>
        </w:rPr>
        <w:t>ii)</w:t>
      </w:r>
      <w:r>
        <w:rPr>
          <w:sz w:val="22"/>
        </w:rPr>
        <w:tab/>
        <w:t>Promote, safeguard and facilitate participation by all members in the union’s democracy, with special regard to women, members of all grades, black members, disabled members and lesbian, gay, bisexual and transgender members.</w:t>
      </w:r>
    </w:p>
    <w:p w:rsidR="00B76C85" w:rsidRDefault="00B76C85" w:rsidP="00B76C85">
      <w:pPr>
        <w:rPr>
          <w:sz w:val="22"/>
        </w:rPr>
      </w:pPr>
    </w:p>
    <w:p w:rsidR="00B76C85" w:rsidRDefault="00B76C85" w:rsidP="00B76C85">
      <w:pPr>
        <w:ind w:left="720" w:hanging="360"/>
        <w:outlineLvl w:val="0"/>
        <w:rPr>
          <w:sz w:val="22"/>
        </w:rPr>
      </w:pPr>
      <w:r>
        <w:rPr>
          <w:sz w:val="22"/>
        </w:rPr>
        <w:t>iii)</w:t>
      </w:r>
      <w:r>
        <w:rPr>
          <w:sz w:val="22"/>
        </w:rPr>
        <w:tab/>
        <w:t>Provide effective standards of service in the areas of representation and advice, information to members on the work of the union, the provision of financial benefits and the maintenance of educational facilities for members.</w:t>
      </w:r>
    </w:p>
    <w:p w:rsidR="00B76C85" w:rsidRDefault="00B76C85" w:rsidP="00B76C85">
      <w:pPr>
        <w:ind w:left="1440"/>
        <w:rPr>
          <w:sz w:val="22"/>
        </w:rPr>
      </w:pPr>
    </w:p>
    <w:p w:rsidR="00B76C85" w:rsidRDefault="00B76C85" w:rsidP="00B76C85">
      <w:pPr>
        <w:numPr>
          <w:ilvl w:val="0"/>
          <w:numId w:val="6"/>
        </w:numPr>
        <w:rPr>
          <w:sz w:val="22"/>
        </w:rPr>
      </w:pPr>
      <w:r>
        <w:rPr>
          <w:sz w:val="22"/>
        </w:rPr>
        <w:t xml:space="preserve">To further these aims, post holders have a strong commitment to the trade union movement and the ability to motivate potential members to join and participate in the activities of UNISON. They also have an understanding of equalities issues and commitment to building a diverse organisation.  </w:t>
      </w:r>
      <w:r w:rsidR="00CA2158">
        <w:rPr>
          <w:sz w:val="22"/>
        </w:rPr>
        <w:t xml:space="preserve">They must demonstrate an enthusiastic and proactive approach to recruitment which encourages, motivates and enthuses colleagues and lay member activists. </w:t>
      </w:r>
    </w:p>
    <w:p w:rsidR="00B76C85" w:rsidRPr="008E4997" w:rsidRDefault="00B76C85" w:rsidP="00B76C85">
      <w:pPr>
        <w:rPr>
          <w:b/>
          <w:sz w:val="22"/>
        </w:rPr>
      </w:pPr>
    </w:p>
    <w:p w:rsidR="00B76C85" w:rsidRPr="003E050B" w:rsidRDefault="00B76C85" w:rsidP="00B76C85">
      <w:pPr>
        <w:tabs>
          <w:tab w:val="left" w:pos="360"/>
        </w:tabs>
        <w:ind w:left="360" w:hanging="360"/>
        <w:rPr>
          <w:sz w:val="22"/>
        </w:rPr>
      </w:pPr>
      <w:r w:rsidRPr="001633EC">
        <w:rPr>
          <w:sz w:val="22"/>
        </w:rPr>
        <w:t>6</w:t>
      </w:r>
      <w:r w:rsidRPr="008E4997">
        <w:rPr>
          <w:b/>
          <w:sz w:val="22"/>
        </w:rPr>
        <w:t>.</w:t>
      </w:r>
      <w:r>
        <w:rPr>
          <w:sz w:val="22"/>
        </w:rPr>
        <w:tab/>
      </w:r>
      <w:r w:rsidRPr="003E050B">
        <w:rPr>
          <w:sz w:val="22"/>
        </w:rPr>
        <w:t xml:space="preserve">UNISON regions are currently undergoing a period of change to meet the union’s developing recruitment, organising and campaigning agenda. </w:t>
      </w:r>
      <w:proofErr w:type="spellStart"/>
      <w:r w:rsidRPr="003E050B">
        <w:rPr>
          <w:sz w:val="22"/>
        </w:rPr>
        <w:t>Postholders</w:t>
      </w:r>
      <w:proofErr w:type="spellEnd"/>
      <w:r w:rsidRPr="003E050B">
        <w:rPr>
          <w:sz w:val="22"/>
        </w:rPr>
        <w:t xml:space="preserve"> must be willing to change and adapt to help and support lay activists to do likewise.</w:t>
      </w:r>
    </w:p>
    <w:p w:rsidR="00B76C85" w:rsidRPr="003E050B" w:rsidRDefault="00B76C85" w:rsidP="00B76C85">
      <w:pPr>
        <w:rPr>
          <w:sz w:val="22"/>
        </w:rPr>
      </w:pPr>
    </w:p>
    <w:p w:rsidR="00B76C85" w:rsidRDefault="00B76C85" w:rsidP="00B76C85">
      <w:pPr>
        <w:ind w:left="360" w:hanging="360"/>
        <w:rPr>
          <w:sz w:val="22"/>
        </w:rPr>
      </w:pPr>
      <w:r w:rsidRPr="001633EC">
        <w:rPr>
          <w:sz w:val="22"/>
        </w:rPr>
        <w:t>7</w:t>
      </w:r>
      <w:r w:rsidRPr="008E4997">
        <w:rPr>
          <w:b/>
          <w:sz w:val="22"/>
        </w:rPr>
        <w:t>.</w:t>
      </w:r>
      <w:r>
        <w:rPr>
          <w:sz w:val="22"/>
        </w:rPr>
        <w:t xml:space="preserve">  </w:t>
      </w:r>
      <w:r>
        <w:rPr>
          <w:sz w:val="22"/>
        </w:rPr>
        <w:tab/>
        <w:t>The allocation of work to the local organiser is the responsibility of the designated manager. Areas of work are annually reviewed in discussion with the local organiser to meet the needs of the organisation and services to branches and members.</w:t>
      </w:r>
    </w:p>
    <w:p w:rsidR="00B76C85" w:rsidRDefault="00B76C85" w:rsidP="00B76C85">
      <w:pPr>
        <w:jc w:val="center"/>
        <w:rPr>
          <w:b/>
        </w:rPr>
      </w:pPr>
      <w:r>
        <w:br w:type="page"/>
      </w:r>
      <w:r>
        <w:rPr>
          <w:b/>
        </w:rPr>
        <w:lastRenderedPageBreak/>
        <w:t>UNISON</w:t>
      </w:r>
    </w:p>
    <w:p w:rsidR="003A2AC2" w:rsidRDefault="003A2AC2" w:rsidP="00B76C85">
      <w:pPr>
        <w:jc w:val="center"/>
        <w:rPr>
          <w:b/>
        </w:rPr>
      </w:pPr>
    </w:p>
    <w:p w:rsidR="003A2AC2" w:rsidRDefault="00B76C85" w:rsidP="003A2AC2">
      <w:pPr>
        <w:jc w:val="center"/>
        <w:rPr>
          <w:b/>
        </w:rPr>
      </w:pPr>
      <w:r>
        <w:rPr>
          <w:b/>
        </w:rPr>
        <w:t>LOCAL FIGHTING FUND ORGANISER x</w:t>
      </w:r>
      <w:r w:rsidR="001447CA">
        <w:rPr>
          <w:b/>
        </w:rPr>
        <w:t xml:space="preserve"> </w:t>
      </w:r>
      <w:r w:rsidR="00BC721E">
        <w:rPr>
          <w:b/>
        </w:rPr>
        <w:t>2</w:t>
      </w:r>
    </w:p>
    <w:p w:rsidR="003A2AC2" w:rsidRDefault="003A2AC2" w:rsidP="003A2AC2">
      <w:pPr>
        <w:jc w:val="center"/>
        <w:rPr>
          <w:b/>
        </w:rPr>
      </w:pPr>
      <w:r>
        <w:rPr>
          <w:b/>
        </w:rPr>
        <w:t>12 MONTHS FIXED TERM OR SECONDMENT OPPORTUNITY</w:t>
      </w:r>
    </w:p>
    <w:p w:rsidR="003A2AC2" w:rsidRDefault="003A2AC2" w:rsidP="003A2AC2">
      <w:pPr>
        <w:jc w:val="center"/>
        <w:rPr>
          <w:b/>
        </w:rPr>
      </w:pPr>
      <w:r>
        <w:rPr>
          <w:b/>
        </w:rPr>
        <w:t>HEALTH SERVICE GROUP</w:t>
      </w:r>
    </w:p>
    <w:p w:rsidR="003A2AC2" w:rsidRDefault="00B056A0" w:rsidP="003A2AC2">
      <w:pPr>
        <w:jc w:val="center"/>
        <w:rPr>
          <w:b/>
        </w:rPr>
      </w:pPr>
      <w:r>
        <w:rPr>
          <w:b/>
        </w:rPr>
        <w:t>UNISON CENTRE, LONDON NW1</w:t>
      </w:r>
    </w:p>
    <w:p w:rsidR="003A2AC2" w:rsidRDefault="003A2AC2" w:rsidP="003A2AC2">
      <w:pPr>
        <w:jc w:val="center"/>
        <w:rPr>
          <w:b/>
        </w:rPr>
      </w:pPr>
      <w:r>
        <w:rPr>
          <w:b/>
        </w:rPr>
        <w:t>REF: BNE/AR</w:t>
      </w:r>
      <w:r w:rsidR="00B056A0">
        <w:rPr>
          <w:b/>
        </w:rPr>
        <w:t>4</w:t>
      </w:r>
      <w:r>
        <w:rPr>
          <w:b/>
        </w:rPr>
        <w:t>M/HSG</w:t>
      </w:r>
    </w:p>
    <w:p w:rsidR="003A2AC2" w:rsidRDefault="003A2AC2" w:rsidP="00B76C85">
      <w:pPr>
        <w:rPr>
          <w:b/>
        </w:rPr>
      </w:pPr>
    </w:p>
    <w:p w:rsidR="003A2AC2" w:rsidRDefault="003A2AC2" w:rsidP="00B76C85">
      <w:pPr>
        <w:rPr>
          <w:b/>
        </w:rPr>
      </w:pPr>
    </w:p>
    <w:p w:rsidR="00B76C85" w:rsidRDefault="00B76C85" w:rsidP="00B76C85">
      <w:pPr>
        <w:rPr>
          <w:b/>
        </w:rPr>
      </w:pPr>
      <w:r>
        <w:rPr>
          <w:b/>
        </w:rPr>
        <w:t xml:space="preserve">JOB DESCRIPTION </w:t>
      </w:r>
    </w:p>
    <w:p w:rsidR="00B76C85" w:rsidRDefault="00B76C85" w:rsidP="00B76C85">
      <w:pPr>
        <w:jc w:val="center"/>
        <w:rPr>
          <w:b/>
        </w:rPr>
      </w:pPr>
    </w:p>
    <w:p w:rsidR="00B76C85" w:rsidRDefault="00B76C85" w:rsidP="00B76C85">
      <w:r>
        <w:rPr>
          <w:b/>
        </w:rPr>
        <w:t>GRADE:</w:t>
      </w:r>
      <w:r>
        <w:rPr>
          <w:b/>
        </w:rPr>
        <w:tab/>
      </w:r>
      <w:r>
        <w:rPr>
          <w:b/>
        </w:rPr>
        <w:tab/>
      </w:r>
      <w:r>
        <w:rPr>
          <w:b/>
        </w:rPr>
        <w:tab/>
      </w:r>
      <w:r>
        <w:t>7</w:t>
      </w:r>
    </w:p>
    <w:p w:rsidR="00B76C85" w:rsidRDefault="00B76C85" w:rsidP="00B76C85">
      <w:pPr>
        <w:rPr>
          <w:b/>
        </w:rPr>
      </w:pPr>
    </w:p>
    <w:p w:rsidR="00B76C85" w:rsidRDefault="00B76C85" w:rsidP="00B76C85">
      <w:pPr>
        <w:ind w:left="2880" w:hanging="2880"/>
      </w:pPr>
      <w:r>
        <w:rPr>
          <w:b/>
        </w:rPr>
        <w:t>REPORTS TO:</w:t>
      </w:r>
      <w:r>
        <w:rPr>
          <w:b/>
        </w:rPr>
        <w:tab/>
      </w:r>
      <w:r>
        <w:t>Regional Organiser or Regional Manager, dependent on local circumstances</w:t>
      </w:r>
    </w:p>
    <w:p w:rsidR="00B76C85" w:rsidRDefault="00B76C85" w:rsidP="00B76C85">
      <w:pPr>
        <w:rPr>
          <w:b/>
        </w:rPr>
      </w:pPr>
    </w:p>
    <w:p w:rsidR="00B76C85" w:rsidRDefault="00B76C85" w:rsidP="00B76C85">
      <w:pPr>
        <w:rPr>
          <w:b/>
          <w:u w:val="single"/>
        </w:rPr>
      </w:pPr>
      <w:r>
        <w:rPr>
          <w:b/>
          <w:u w:val="single"/>
        </w:rPr>
        <w:t>OVERALL SUMMARY</w:t>
      </w:r>
    </w:p>
    <w:p w:rsidR="00B76C85" w:rsidRDefault="00B76C85" w:rsidP="00B76C85">
      <w:pPr>
        <w:rPr>
          <w:b/>
        </w:rPr>
      </w:pPr>
    </w:p>
    <w:p w:rsidR="00B76C85" w:rsidRDefault="00B76C85" w:rsidP="00B76C85">
      <w:r>
        <w:t>This post is the first level organising post in UNISON.  The postholder will focus on recruiting new members.  As part of a Regional Organising team they also use mapping and campaigning to help develop union organisation at Branch level.</w:t>
      </w:r>
    </w:p>
    <w:p w:rsidR="00B76C85" w:rsidRDefault="00B76C85" w:rsidP="00B76C85">
      <w:pPr>
        <w:rPr>
          <w:b/>
        </w:rPr>
      </w:pPr>
    </w:p>
    <w:p w:rsidR="00B76C85" w:rsidRPr="00A81C8C" w:rsidRDefault="00B76C85" w:rsidP="00B76C85">
      <w:pPr>
        <w:rPr>
          <w:u w:val="single"/>
        </w:rPr>
      </w:pPr>
      <w:r w:rsidRPr="00A81C8C">
        <w:rPr>
          <w:u w:val="single"/>
        </w:rPr>
        <w:t>Work Areas</w:t>
      </w:r>
    </w:p>
    <w:p w:rsidR="00B76C85" w:rsidRDefault="00B76C85" w:rsidP="00B76C85"/>
    <w:p w:rsidR="00B76C85" w:rsidRDefault="00B76C85" w:rsidP="00B76C85">
      <w:pPr>
        <w:numPr>
          <w:ilvl w:val="0"/>
          <w:numId w:val="7"/>
        </w:numPr>
      </w:pPr>
      <w:r>
        <w:t xml:space="preserve">Arranges recruitment initiatives at established employer premises, on </w:t>
      </w:r>
      <w:smartTag w:uri="urn:schemas-microsoft-com:office:smarttags" w:element="place">
        <w:smartTag w:uri="urn:schemas-microsoft-com:office:smarttags" w:element="City">
          <w:r>
            <w:t>Greenfield</w:t>
          </w:r>
        </w:smartTag>
      </w:smartTag>
      <w:r>
        <w:t xml:space="preserve"> sites and at public events.</w:t>
      </w:r>
    </w:p>
    <w:p w:rsidR="00B76C85" w:rsidRDefault="00B76C85" w:rsidP="00B76C85"/>
    <w:p w:rsidR="00B76C85" w:rsidRDefault="00B76C85" w:rsidP="00B76C85">
      <w:pPr>
        <w:numPr>
          <w:ilvl w:val="0"/>
          <w:numId w:val="7"/>
        </w:numPr>
      </w:pPr>
      <w:r>
        <w:t>Extracts information from Regional Membership systems to help target recruitment activities.</w:t>
      </w:r>
    </w:p>
    <w:p w:rsidR="00B76C85" w:rsidRDefault="00B76C85" w:rsidP="00B76C85"/>
    <w:p w:rsidR="00B76C85" w:rsidRDefault="00B76C85" w:rsidP="00B76C85">
      <w:pPr>
        <w:numPr>
          <w:ilvl w:val="0"/>
          <w:numId w:val="7"/>
        </w:numPr>
      </w:pPr>
      <w:r>
        <w:t>Evaluates the outcome of recruitment activities to build an understanding of what works.</w:t>
      </w:r>
    </w:p>
    <w:p w:rsidR="00B76C85" w:rsidRDefault="00B76C85" w:rsidP="00B76C85"/>
    <w:p w:rsidR="00B76C85" w:rsidRDefault="00B76C85" w:rsidP="00B76C85">
      <w:pPr>
        <w:numPr>
          <w:ilvl w:val="0"/>
          <w:numId w:val="7"/>
        </w:numPr>
      </w:pPr>
      <w:r>
        <w:t>Contributes to the development of recruitment campaigns</w:t>
      </w:r>
    </w:p>
    <w:p w:rsidR="00B76C85" w:rsidRDefault="00B76C85" w:rsidP="00B76C85"/>
    <w:p w:rsidR="00B76C85" w:rsidRDefault="00B76C85" w:rsidP="00B76C85">
      <w:pPr>
        <w:numPr>
          <w:ilvl w:val="0"/>
          <w:numId w:val="7"/>
        </w:numPr>
      </w:pPr>
      <w:r>
        <w:t>Designs and makes presentations to prospective members at induction events</w:t>
      </w:r>
    </w:p>
    <w:p w:rsidR="00B76C85" w:rsidRDefault="00B76C85" w:rsidP="00B76C85"/>
    <w:p w:rsidR="00B76C85" w:rsidRDefault="00B76C85" w:rsidP="00B76C85">
      <w:pPr>
        <w:numPr>
          <w:ilvl w:val="0"/>
          <w:numId w:val="7"/>
        </w:numPr>
      </w:pPr>
      <w:r>
        <w:t>Assist with identifying and developing new activists.</w:t>
      </w:r>
    </w:p>
    <w:p w:rsidR="00B76C85" w:rsidRDefault="00B76C85" w:rsidP="00B76C85"/>
    <w:p w:rsidR="00B76C85" w:rsidRDefault="00B76C85" w:rsidP="00B76C85">
      <w:pPr>
        <w:numPr>
          <w:ilvl w:val="0"/>
          <w:numId w:val="7"/>
        </w:numPr>
      </w:pPr>
      <w:r>
        <w:t>Assists branches with arrangements and administration of recruitment campaigns, by helping draft publicity, carry out mail shots and arranging the event.</w:t>
      </w:r>
    </w:p>
    <w:p w:rsidR="00B76C85" w:rsidRDefault="00B76C85" w:rsidP="00B76C85"/>
    <w:p w:rsidR="00B76C85" w:rsidRDefault="00B76C85" w:rsidP="00B76C85">
      <w:pPr>
        <w:numPr>
          <w:ilvl w:val="0"/>
          <w:numId w:val="7"/>
        </w:numPr>
      </w:pPr>
      <w:r>
        <w:t>Works to recruitment targets to provide regular reports on membership targets achieved and recruitment activities undertaken.</w:t>
      </w:r>
    </w:p>
    <w:p w:rsidR="00B76C85" w:rsidRDefault="00B76C85" w:rsidP="00B76C85"/>
    <w:p w:rsidR="00B76C85" w:rsidRDefault="00B76C85" w:rsidP="00B76C85">
      <w:pPr>
        <w:numPr>
          <w:ilvl w:val="0"/>
          <w:numId w:val="7"/>
        </w:numPr>
      </w:pPr>
      <w:r>
        <w:t>Works with Branches to develop suitable administrative systems.</w:t>
      </w:r>
    </w:p>
    <w:p w:rsidR="00B76C85" w:rsidRDefault="00B76C85" w:rsidP="00B76C85"/>
    <w:p w:rsidR="00B76C85" w:rsidRDefault="00B76C85" w:rsidP="00B76C85">
      <w:pPr>
        <w:numPr>
          <w:ilvl w:val="0"/>
          <w:numId w:val="8"/>
        </w:numPr>
      </w:pPr>
      <w:r>
        <w:lastRenderedPageBreak/>
        <w:t>Undertakes other duties as required by the grade definition or job profile of this post.</w:t>
      </w:r>
    </w:p>
    <w:p w:rsidR="00B76C85" w:rsidRDefault="00B76C85" w:rsidP="00B76C85">
      <w:pPr>
        <w:rPr>
          <w:sz w:val="22"/>
        </w:rPr>
      </w:pPr>
    </w:p>
    <w:p w:rsidR="00B056A0" w:rsidRDefault="00B76C85" w:rsidP="00B056A0">
      <w:pPr>
        <w:jc w:val="center"/>
        <w:rPr>
          <w:b/>
        </w:rPr>
      </w:pPr>
      <w:r>
        <w:br w:type="page"/>
      </w:r>
      <w:r w:rsidR="00B056A0">
        <w:rPr>
          <w:b/>
        </w:rPr>
        <w:lastRenderedPageBreak/>
        <w:t>UNISON</w:t>
      </w:r>
    </w:p>
    <w:p w:rsidR="00B056A0" w:rsidRDefault="00B056A0" w:rsidP="00B056A0">
      <w:pPr>
        <w:jc w:val="center"/>
        <w:rPr>
          <w:b/>
        </w:rPr>
      </w:pPr>
    </w:p>
    <w:p w:rsidR="00B056A0" w:rsidRDefault="00B056A0" w:rsidP="00B056A0">
      <w:pPr>
        <w:jc w:val="center"/>
        <w:rPr>
          <w:b/>
        </w:rPr>
      </w:pPr>
      <w:r>
        <w:rPr>
          <w:b/>
        </w:rPr>
        <w:t>LOCAL FIGHTING FUND ORGANISER x 2</w:t>
      </w:r>
    </w:p>
    <w:p w:rsidR="00B056A0" w:rsidRDefault="00B056A0" w:rsidP="00B056A0">
      <w:pPr>
        <w:jc w:val="center"/>
        <w:rPr>
          <w:b/>
        </w:rPr>
      </w:pPr>
      <w:r>
        <w:rPr>
          <w:b/>
        </w:rPr>
        <w:t>12 MONTHS FIXED TERM OR SECONDMENT OPPORTUNITY</w:t>
      </w:r>
    </w:p>
    <w:p w:rsidR="00B056A0" w:rsidRDefault="00B056A0" w:rsidP="00B056A0">
      <w:pPr>
        <w:jc w:val="center"/>
        <w:rPr>
          <w:b/>
        </w:rPr>
      </w:pPr>
      <w:r>
        <w:rPr>
          <w:b/>
        </w:rPr>
        <w:t>HEALTH SERVICE GROUP</w:t>
      </w:r>
    </w:p>
    <w:p w:rsidR="00B056A0" w:rsidRDefault="00B056A0" w:rsidP="00B056A0">
      <w:pPr>
        <w:jc w:val="center"/>
        <w:rPr>
          <w:b/>
        </w:rPr>
      </w:pPr>
      <w:r>
        <w:rPr>
          <w:b/>
        </w:rPr>
        <w:t>UNISON CENTRE, LONDON NW1</w:t>
      </w:r>
    </w:p>
    <w:p w:rsidR="00B056A0" w:rsidRDefault="00B056A0" w:rsidP="00B056A0">
      <w:pPr>
        <w:jc w:val="center"/>
        <w:rPr>
          <w:b/>
        </w:rPr>
      </w:pPr>
      <w:r>
        <w:rPr>
          <w:b/>
        </w:rPr>
        <w:t>REF: BNE/AR4M/HSG</w:t>
      </w:r>
    </w:p>
    <w:p w:rsidR="00B76C85" w:rsidRDefault="00B76C85" w:rsidP="00B056A0">
      <w:pPr>
        <w:jc w:val="center"/>
        <w:rPr>
          <w:b/>
        </w:rPr>
      </w:pPr>
    </w:p>
    <w:p w:rsidR="00B76C85" w:rsidRDefault="00B76C85" w:rsidP="00B76C85">
      <w:pPr>
        <w:rPr>
          <w:b/>
        </w:rPr>
      </w:pPr>
      <w:r>
        <w:rPr>
          <w:b/>
        </w:rPr>
        <w:t xml:space="preserve"> PERSON SPECIFICATION AND SELECTION CRITERIA</w:t>
      </w:r>
    </w:p>
    <w:p w:rsidR="00B76C85" w:rsidRPr="00167258" w:rsidRDefault="00B76C85" w:rsidP="00B76C85">
      <w:pPr>
        <w:jc w:val="center"/>
      </w:pPr>
    </w:p>
    <w:p w:rsidR="00B76C85" w:rsidRPr="00167258" w:rsidRDefault="00B76C85" w:rsidP="00B76C85">
      <w:r w:rsidRPr="00167258">
        <w:t>UNISON is an equal opportunities employer, committed to providing equal opportunities regardless of race or ethnic origin, gender identity, family situation, sexual orientation, disability, religion or age.  This person specification is designed to help members of Interviewing Panels judge the qualities of interviewees in a systematic and consistent way and in accordance with UNISON’s equal opportunities policy.  It is given to all job applicants for information.</w:t>
      </w:r>
    </w:p>
    <w:p w:rsidR="00B76C85" w:rsidRPr="00167258" w:rsidRDefault="00B76C85" w:rsidP="00B76C8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5642"/>
      </w:tblGrid>
      <w:tr w:rsidR="00B76C85" w:rsidRPr="007C1CC8" w:rsidTr="00304B9D">
        <w:tc>
          <w:tcPr>
            <w:tcW w:w="2404" w:type="dxa"/>
          </w:tcPr>
          <w:p w:rsidR="00B76C85" w:rsidRPr="007C1CC8" w:rsidRDefault="00B76C85" w:rsidP="003A2AC2">
            <w:pPr>
              <w:rPr>
                <w:b/>
              </w:rPr>
            </w:pPr>
            <w:r w:rsidRPr="007C1CC8">
              <w:rPr>
                <w:b/>
              </w:rPr>
              <w:t>Heading</w:t>
            </w:r>
          </w:p>
        </w:tc>
        <w:tc>
          <w:tcPr>
            <w:tcW w:w="5642" w:type="dxa"/>
          </w:tcPr>
          <w:p w:rsidR="00B76C85" w:rsidRPr="007C1CC8" w:rsidRDefault="00B76C85" w:rsidP="003A2AC2">
            <w:pPr>
              <w:rPr>
                <w:b/>
              </w:rPr>
            </w:pPr>
            <w:r w:rsidRPr="007C1CC8">
              <w:rPr>
                <w:b/>
              </w:rPr>
              <w:t>Selection Criteria</w:t>
            </w:r>
          </w:p>
        </w:tc>
      </w:tr>
      <w:tr w:rsidR="00B76C85" w:rsidRPr="007C1CC8" w:rsidTr="00304B9D">
        <w:tc>
          <w:tcPr>
            <w:tcW w:w="2404" w:type="dxa"/>
          </w:tcPr>
          <w:p w:rsidR="00B76C85" w:rsidRPr="007C1CC8" w:rsidRDefault="00B76C85" w:rsidP="003A2AC2">
            <w:pPr>
              <w:rPr>
                <w:b/>
              </w:rPr>
            </w:pPr>
            <w:r w:rsidRPr="007C1CC8">
              <w:rPr>
                <w:b/>
              </w:rPr>
              <w:t>Thinking</w:t>
            </w:r>
          </w:p>
        </w:tc>
        <w:tc>
          <w:tcPr>
            <w:tcW w:w="5642" w:type="dxa"/>
          </w:tcPr>
          <w:p w:rsidR="00B76C85" w:rsidRPr="00B37841" w:rsidRDefault="00B76C85" w:rsidP="003A2AC2">
            <w:pPr>
              <w:ind w:left="720" w:hanging="720"/>
            </w:pPr>
            <w:r w:rsidRPr="00B37841">
              <w:t>1.</w:t>
            </w:r>
            <w:r>
              <w:tab/>
              <w:t>Experience of s</w:t>
            </w:r>
            <w:r w:rsidRPr="00B37841">
              <w:t xml:space="preserve">olving </w:t>
            </w:r>
            <w:r>
              <w:t>s</w:t>
            </w:r>
            <w:r w:rsidRPr="00B37841">
              <w:t xml:space="preserve">traightforward </w:t>
            </w:r>
            <w:r>
              <w:t>p</w:t>
            </w:r>
            <w:r w:rsidRPr="00B37841">
              <w:t>roblems including</w:t>
            </w:r>
            <w:r>
              <w:t>:</w:t>
            </w:r>
            <w:r>
              <w:br/>
            </w:r>
          </w:p>
          <w:p w:rsidR="00B76C85" w:rsidRPr="00B37841" w:rsidRDefault="00B76C85" w:rsidP="003A2AC2">
            <w:pPr>
              <w:numPr>
                <w:ilvl w:val="1"/>
                <w:numId w:val="16"/>
              </w:numPr>
              <w:ind w:left="747" w:hanging="747"/>
            </w:pPr>
            <w:r w:rsidRPr="009A2FF6">
              <w:t>practical p</w:t>
            </w:r>
            <w:r w:rsidRPr="00B37841">
              <w:t xml:space="preserve">roblem solving </w:t>
            </w:r>
          </w:p>
          <w:p w:rsidR="00B76C85" w:rsidRPr="00B37841" w:rsidRDefault="00B76C85" w:rsidP="003A2AC2">
            <w:pPr>
              <w:numPr>
                <w:ilvl w:val="1"/>
                <w:numId w:val="16"/>
              </w:numPr>
              <w:ind w:left="755" w:hanging="755"/>
            </w:pPr>
            <w:r w:rsidRPr="00B37841">
              <w:t xml:space="preserve">planning and </w:t>
            </w:r>
            <w:r w:rsidRPr="009A2FF6">
              <w:t>or</w:t>
            </w:r>
            <w:r w:rsidRPr="00B37841">
              <w:t>ganising meetings</w:t>
            </w:r>
          </w:p>
          <w:p w:rsidR="00B76C85" w:rsidRPr="00B37841" w:rsidRDefault="00B76C85" w:rsidP="003A2AC2">
            <w:pPr>
              <w:numPr>
                <w:ilvl w:val="1"/>
                <w:numId w:val="16"/>
              </w:numPr>
              <w:ind w:left="755" w:hanging="755"/>
            </w:pPr>
            <w:proofErr w:type="gramStart"/>
            <w:r w:rsidRPr="00B37841">
              <w:t>analysing</w:t>
            </w:r>
            <w:proofErr w:type="gramEnd"/>
            <w:r w:rsidRPr="00B37841">
              <w:t xml:space="preserve"> information</w:t>
            </w:r>
            <w:r>
              <w:t>.</w:t>
            </w:r>
          </w:p>
          <w:p w:rsidR="00B76C85" w:rsidRDefault="00B76C85" w:rsidP="003A2AC2">
            <w:pPr>
              <w:rPr>
                <w:b/>
              </w:rPr>
            </w:pPr>
          </w:p>
          <w:p w:rsidR="00260185" w:rsidRPr="007C1CC8" w:rsidRDefault="00260185" w:rsidP="003A2AC2">
            <w:pPr>
              <w:rPr>
                <w:b/>
              </w:rPr>
            </w:pPr>
          </w:p>
          <w:p w:rsidR="00B76C85" w:rsidRDefault="00260185" w:rsidP="00260185">
            <w:r>
              <w:t xml:space="preserve">2.        </w:t>
            </w:r>
            <w:r w:rsidR="00B76C85">
              <w:t>Learning and Development</w:t>
            </w:r>
            <w:r w:rsidR="00B76C85">
              <w:br/>
            </w:r>
          </w:p>
          <w:p w:rsidR="00B76C85" w:rsidRDefault="00B76C85" w:rsidP="003A2AC2">
            <w:pPr>
              <w:ind w:left="720" w:hanging="720"/>
            </w:pPr>
            <w:r>
              <w:t>2.1</w:t>
            </w:r>
            <w:r>
              <w:tab/>
              <w:t>ability to identify development needs of others</w:t>
            </w:r>
          </w:p>
          <w:p w:rsidR="00B76C85" w:rsidRPr="003F757F" w:rsidRDefault="00B76C85" w:rsidP="00B76C85">
            <w:pPr>
              <w:numPr>
                <w:ilvl w:val="1"/>
                <w:numId w:val="17"/>
              </w:numPr>
              <w:ind w:left="747" w:hanging="747"/>
            </w:pPr>
            <w:proofErr w:type="gramStart"/>
            <w:r>
              <w:t>commitment</w:t>
            </w:r>
            <w:proofErr w:type="gramEnd"/>
            <w:r>
              <w:t xml:space="preserve"> to continuous personal learning and development.</w:t>
            </w:r>
          </w:p>
        </w:tc>
      </w:tr>
      <w:tr w:rsidR="00B76C85" w:rsidRPr="007C1CC8" w:rsidTr="00304B9D">
        <w:tc>
          <w:tcPr>
            <w:tcW w:w="2404" w:type="dxa"/>
          </w:tcPr>
          <w:p w:rsidR="00B76C85" w:rsidRPr="007C1CC8" w:rsidRDefault="00B76C85" w:rsidP="003A2AC2">
            <w:pPr>
              <w:rPr>
                <w:b/>
              </w:rPr>
            </w:pPr>
            <w:r w:rsidRPr="007C1CC8">
              <w:rPr>
                <w:b/>
              </w:rPr>
              <w:t>Interpersonal &amp; Communication</w:t>
            </w:r>
          </w:p>
        </w:tc>
        <w:tc>
          <w:tcPr>
            <w:tcW w:w="5642" w:type="dxa"/>
          </w:tcPr>
          <w:p w:rsidR="00B76C85" w:rsidRPr="00B37841" w:rsidRDefault="00B76C85" w:rsidP="003A2AC2">
            <w:pPr>
              <w:ind w:left="720" w:hanging="720"/>
            </w:pPr>
            <w:r>
              <w:t>3.</w:t>
            </w:r>
            <w:r>
              <w:tab/>
              <w:t>Experience of a</w:t>
            </w:r>
            <w:r w:rsidRPr="00B37841">
              <w:t>dvis</w:t>
            </w:r>
            <w:r>
              <w:t>ing</w:t>
            </w:r>
            <w:r w:rsidRPr="00B37841">
              <w:t>, guid</w:t>
            </w:r>
            <w:r>
              <w:t xml:space="preserve">ing </w:t>
            </w:r>
            <w:r w:rsidRPr="00B37841">
              <w:t>or persuad</w:t>
            </w:r>
            <w:r>
              <w:t>ing</w:t>
            </w:r>
            <w:r w:rsidRPr="00B37841">
              <w:t xml:space="preserve"> using interpersonal skills to respond to the needs of others</w:t>
            </w:r>
            <w:r>
              <w:t>:</w:t>
            </w:r>
            <w:r>
              <w:br/>
            </w:r>
          </w:p>
          <w:p w:rsidR="00B76C85" w:rsidRPr="00B37841" w:rsidRDefault="00B76C85" w:rsidP="00B76C85">
            <w:pPr>
              <w:numPr>
                <w:ilvl w:val="1"/>
                <w:numId w:val="18"/>
              </w:numPr>
              <w:ind w:left="747" w:hanging="747"/>
            </w:pPr>
            <w:r w:rsidRPr="00B37841">
              <w:t>influencing others</w:t>
            </w:r>
          </w:p>
          <w:p w:rsidR="00B76C85" w:rsidRPr="00B37841" w:rsidRDefault="00B76C85" w:rsidP="00B76C85">
            <w:pPr>
              <w:numPr>
                <w:ilvl w:val="1"/>
                <w:numId w:val="18"/>
              </w:numPr>
            </w:pPr>
            <w:r>
              <w:tab/>
            </w:r>
            <w:r w:rsidRPr="00B37841">
              <w:t>giving advice</w:t>
            </w:r>
          </w:p>
          <w:p w:rsidR="00B76C85" w:rsidRPr="009A2FF6" w:rsidRDefault="00B76C85" w:rsidP="00B76C85">
            <w:pPr>
              <w:numPr>
                <w:ilvl w:val="1"/>
                <w:numId w:val="18"/>
              </w:numPr>
              <w:ind w:left="755" w:hanging="755"/>
            </w:pPr>
            <w:r w:rsidRPr="009A2FF6">
              <w:t>drafting correspondence newsletters minutes etc</w:t>
            </w:r>
          </w:p>
          <w:p w:rsidR="00B76C85" w:rsidRPr="009D5D11" w:rsidRDefault="00B76C85" w:rsidP="00B76C85">
            <w:pPr>
              <w:numPr>
                <w:ilvl w:val="1"/>
                <w:numId w:val="18"/>
              </w:numPr>
              <w:ind w:left="747" w:hanging="747"/>
            </w:pPr>
            <w:proofErr w:type="gramStart"/>
            <w:r w:rsidRPr="009A2FF6">
              <w:t>assisting</w:t>
            </w:r>
            <w:proofErr w:type="gramEnd"/>
            <w:r w:rsidRPr="00B37841">
              <w:t xml:space="preserve"> in presentations</w:t>
            </w:r>
            <w:r>
              <w:t>.</w:t>
            </w:r>
          </w:p>
          <w:p w:rsidR="00B76C85" w:rsidRPr="007C1CC8" w:rsidRDefault="00B76C85" w:rsidP="003A2AC2">
            <w:pPr>
              <w:rPr>
                <w:b/>
              </w:rPr>
            </w:pPr>
          </w:p>
          <w:p w:rsidR="00B76C85" w:rsidRPr="009D5D11" w:rsidRDefault="00B76C85" w:rsidP="003A2AC2">
            <w:pPr>
              <w:numPr>
                <w:ilvl w:val="0"/>
                <w:numId w:val="1"/>
              </w:numPr>
              <w:tabs>
                <w:tab w:val="clear" w:pos="360"/>
                <w:tab w:val="num" w:pos="747"/>
              </w:tabs>
              <w:ind w:left="747" w:hanging="747"/>
            </w:pPr>
            <w:r w:rsidRPr="009D5D11">
              <w:t>Experience of giving basic advice including:</w:t>
            </w:r>
            <w:r w:rsidRPr="009D5D11">
              <w:br/>
            </w:r>
          </w:p>
          <w:p w:rsidR="00B76C85" w:rsidRDefault="00B76C85" w:rsidP="00B76C85">
            <w:pPr>
              <w:numPr>
                <w:ilvl w:val="1"/>
                <w:numId w:val="19"/>
              </w:numPr>
              <w:ind w:left="740" w:hanging="740"/>
            </w:pPr>
            <w:r>
              <w:t>member/customer care</w:t>
            </w:r>
          </w:p>
          <w:p w:rsidR="00B76C85" w:rsidRDefault="00B76C85" w:rsidP="00B76C85">
            <w:pPr>
              <w:numPr>
                <w:ilvl w:val="1"/>
                <w:numId w:val="19"/>
              </w:numPr>
              <w:ind w:left="746" w:hanging="746"/>
            </w:pPr>
            <w:proofErr w:type="gramStart"/>
            <w:r>
              <w:t>evidence</w:t>
            </w:r>
            <w:proofErr w:type="gramEnd"/>
            <w:r>
              <w:t xml:space="preserve"> of dealing with people who are angry or upset.</w:t>
            </w:r>
          </w:p>
          <w:p w:rsidR="00B76C85" w:rsidRDefault="00B76C85" w:rsidP="003A2AC2"/>
          <w:p w:rsidR="00B76C85" w:rsidRDefault="00B76C85" w:rsidP="003A2AC2">
            <w:pPr>
              <w:numPr>
                <w:ilvl w:val="0"/>
                <w:numId w:val="1"/>
              </w:numPr>
              <w:tabs>
                <w:tab w:val="clear" w:pos="360"/>
                <w:tab w:val="left" w:pos="746"/>
              </w:tabs>
              <w:ind w:left="746" w:hanging="746"/>
            </w:pPr>
            <w:r>
              <w:t xml:space="preserve">Experience of effectively working in a team </w:t>
            </w:r>
            <w:r>
              <w:lastRenderedPageBreak/>
              <w:t>environment.</w:t>
            </w:r>
          </w:p>
          <w:p w:rsidR="00B76C85" w:rsidRPr="007C1CC8" w:rsidRDefault="00B76C85" w:rsidP="003A2AC2">
            <w:pPr>
              <w:rPr>
                <w:b/>
              </w:rPr>
            </w:pPr>
          </w:p>
        </w:tc>
      </w:tr>
      <w:tr w:rsidR="00B76C85" w:rsidRPr="007C1CC8" w:rsidTr="00304B9D">
        <w:tc>
          <w:tcPr>
            <w:tcW w:w="2404" w:type="dxa"/>
          </w:tcPr>
          <w:p w:rsidR="00B76C85" w:rsidRPr="007C1CC8" w:rsidRDefault="00B76C85" w:rsidP="003A2AC2">
            <w:pPr>
              <w:rPr>
                <w:b/>
              </w:rPr>
            </w:pPr>
            <w:r w:rsidRPr="007C1CC8">
              <w:rPr>
                <w:b/>
              </w:rPr>
              <w:lastRenderedPageBreak/>
              <w:t>Initiative &amp; Independence</w:t>
            </w:r>
          </w:p>
        </w:tc>
        <w:tc>
          <w:tcPr>
            <w:tcW w:w="5642" w:type="dxa"/>
          </w:tcPr>
          <w:p w:rsidR="00B76C85" w:rsidRDefault="00B76C85" w:rsidP="003A2AC2">
            <w:pPr>
              <w:ind w:left="720" w:hanging="720"/>
            </w:pPr>
            <w:r>
              <w:t>6.</w:t>
            </w:r>
            <w:r>
              <w:tab/>
              <w:t xml:space="preserve">Experience of </w:t>
            </w:r>
            <w:r w:rsidRPr="009D0E14">
              <w:t>organis</w:t>
            </w:r>
            <w:r>
              <w:t>ing</w:t>
            </w:r>
            <w:r w:rsidRPr="009D0E14">
              <w:t xml:space="preserve"> </w:t>
            </w:r>
            <w:r>
              <w:t xml:space="preserve">and prioritising </w:t>
            </w:r>
            <w:r w:rsidRPr="009D0E14">
              <w:t>own workload</w:t>
            </w:r>
            <w:r>
              <w:t xml:space="preserve"> including:</w:t>
            </w:r>
            <w:r>
              <w:br/>
            </w:r>
          </w:p>
          <w:p w:rsidR="00B76C85" w:rsidRDefault="00B76C85" w:rsidP="00B76C85">
            <w:pPr>
              <w:numPr>
                <w:ilvl w:val="1"/>
                <w:numId w:val="20"/>
              </w:numPr>
              <w:tabs>
                <w:tab w:val="left" w:pos="747"/>
              </w:tabs>
              <w:ind w:left="746" w:hanging="746"/>
            </w:pPr>
            <w:r>
              <w:t>decision making within guidelines</w:t>
            </w:r>
          </w:p>
          <w:p w:rsidR="00B76C85" w:rsidRDefault="00B76C85" w:rsidP="00B76C85">
            <w:pPr>
              <w:numPr>
                <w:ilvl w:val="1"/>
                <w:numId w:val="20"/>
              </w:numPr>
              <w:tabs>
                <w:tab w:val="left" w:pos="747"/>
              </w:tabs>
              <w:ind w:left="747" w:hanging="747"/>
            </w:pPr>
            <w:proofErr w:type="gramStart"/>
            <w:r>
              <w:t>following</w:t>
            </w:r>
            <w:proofErr w:type="gramEnd"/>
            <w:r>
              <w:t xml:space="preserve"> policies and procedures.</w:t>
            </w:r>
          </w:p>
          <w:p w:rsidR="00B76C85" w:rsidRPr="009D0E14" w:rsidRDefault="00B76C85" w:rsidP="003A2AC2">
            <w:pPr>
              <w:ind w:left="360"/>
            </w:pPr>
          </w:p>
        </w:tc>
      </w:tr>
      <w:tr w:rsidR="00B76C85" w:rsidRPr="007C1CC8" w:rsidTr="00304B9D">
        <w:tc>
          <w:tcPr>
            <w:tcW w:w="2404" w:type="dxa"/>
          </w:tcPr>
          <w:p w:rsidR="00B76C85" w:rsidRPr="007C1CC8" w:rsidRDefault="00B76C85" w:rsidP="003A2AC2">
            <w:pPr>
              <w:rPr>
                <w:b/>
              </w:rPr>
            </w:pPr>
            <w:r w:rsidRPr="007C1CC8">
              <w:rPr>
                <w:b/>
              </w:rPr>
              <w:t>Resource Management</w:t>
            </w:r>
          </w:p>
        </w:tc>
        <w:tc>
          <w:tcPr>
            <w:tcW w:w="5642" w:type="dxa"/>
          </w:tcPr>
          <w:p w:rsidR="00B76C85" w:rsidRDefault="00B76C85" w:rsidP="003A2AC2">
            <w:pPr>
              <w:ind w:left="720" w:hanging="720"/>
            </w:pPr>
            <w:r>
              <w:t>7.</w:t>
            </w:r>
            <w:r>
              <w:tab/>
              <w:t>Experience of handling or processing material financial or &amp; information resources including:</w:t>
            </w:r>
            <w:r>
              <w:br/>
            </w:r>
          </w:p>
          <w:p w:rsidR="00B76C85" w:rsidRDefault="00B76C85" w:rsidP="00B76C85">
            <w:pPr>
              <w:numPr>
                <w:ilvl w:val="1"/>
                <w:numId w:val="21"/>
              </w:numPr>
              <w:ind w:left="746" w:hanging="720"/>
            </w:pPr>
            <w:r>
              <w:t>time management</w:t>
            </w:r>
          </w:p>
          <w:p w:rsidR="00B76C85" w:rsidRDefault="00B76C85" w:rsidP="00B76C85">
            <w:pPr>
              <w:numPr>
                <w:ilvl w:val="1"/>
                <w:numId w:val="21"/>
              </w:numPr>
              <w:ind w:left="746" w:hanging="746"/>
            </w:pPr>
            <w:r>
              <w:t>information management</w:t>
            </w:r>
          </w:p>
          <w:p w:rsidR="00B76C85" w:rsidRDefault="00B76C85" w:rsidP="00B76C85">
            <w:pPr>
              <w:numPr>
                <w:ilvl w:val="1"/>
                <w:numId w:val="21"/>
              </w:numPr>
              <w:ind w:left="747" w:hanging="747"/>
            </w:pPr>
            <w:r>
              <w:t>monitoring expenditure</w:t>
            </w:r>
          </w:p>
          <w:p w:rsidR="00B76C85" w:rsidRPr="009D0E14" w:rsidRDefault="00B76C85" w:rsidP="00B76C85">
            <w:pPr>
              <w:numPr>
                <w:ilvl w:val="1"/>
                <w:numId w:val="21"/>
              </w:numPr>
              <w:ind w:left="747" w:hanging="747"/>
            </w:pPr>
            <w:proofErr w:type="gramStart"/>
            <w:r>
              <w:t>maintaining</w:t>
            </w:r>
            <w:proofErr w:type="gramEnd"/>
            <w:r>
              <w:t xml:space="preserve"> confidential information.</w:t>
            </w:r>
          </w:p>
        </w:tc>
      </w:tr>
      <w:tr w:rsidR="00B76C85" w:rsidRPr="007C1CC8" w:rsidTr="00304B9D">
        <w:tc>
          <w:tcPr>
            <w:tcW w:w="2404" w:type="dxa"/>
          </w:tcPr>
          <w:p w:rsidR="00B76C85" w:rsidRPr="007C1CC8" w:rsidRDefault="00B76C85" w:rsidP="003A2AC2">
            <w:pPr>
              <w:rPr>
                <w:i/>
              </w:rPr>
            </w:pPr>
            <w:r w:rsidRPr="007C1CC8">
              <w:rPr>
                <w:b/>
              </w:rPr>
              <w:t xml:space="preserve">Physical Skills </w:t>
            </w:r>
            <w:r w:rsidRPr="007C1CC8">
              <w:rPr>
                <w:i/>
              </w:rPr>
              <w:t>(with DDA modification where necessary)</w:t>
            </w:r>
          </w:p>
        </w:tc>
        <w:tc>
          <w:tcPr>
            <w:tcW w:w="5642" w:type="dxa"/>
          </w:tcPr>
          <w:p w:rsidR="00B76C85" w:rsidRDefault="00B76C85" w:rsidP="00B76C85">
            <w:pPr>
              <w:numPr>
                <w:ilvl w:val="0"/>
                <w:numId w:val="22"/>
              </w:numPr>
              <w:ind w:hanging="694"/>
            </w:pPr>
            <w:r>
              <w:t>Lifting light equipment</w:t>
            </w:r>
            <w:r>
              <w:br/>
            </w:r>
          </w:p>
          <w:p w:rsidR="00B76C85" w:rsidRDefault="00B76C85" w:rsidP="00B76C85">
            <w:pPr>
              <w:numPr>
                <w:ilvl w:val="0"/>
                <w:numId w:val="22"/>
              </w:numPr>
              <w:ind w:hanging="694"/>
            </w:pPr>
            <w:r>
              <w:t xml:space="preserve">Ability to travel </w:t>
            </w:r>
          </w:p>
        </w:tc>
      </w:tr>
      <w:tr w:rsidR="00B76C85" w:rsidRPr="007C1CC8" w:rsidTr="00304B9D">
        <w:tc>
          <w:tcPr>
            <w:tcW w:w="2404" w:type="dxa"/>
          </w:tcPr>
          <w:p w:rsidR="00B76C85" w:rsidRPr="007C1CC8" w:rsidRDefault="00B76C85" w:rsidP="003A2AC2">
            <w:pPr>
              <w:rPr>
                <w:b/>
              </w:rPr>
            </w:pPr>
            <w:r w:rsidRPr="007C1CC8">
              <w:rPr>
                <w:b/>
              </w:rPr>
              <w:t>General Knowledge</w:t>
            </w:r>
          </w:p>
        </w:tc>
        <w:tc>
          <w:tcPr>
            <w:tcW w:w="5642" w:type="dxa"/>
          </w:tcPr>
          <w:p w:rsidR="00B76C85" w:rsidRPr="00B37841" w:rsidRDefault="00B76C85" w:rsidP="003A2AC2">
            <w:pPr>
              <w:ind w:left="720" w:hanging="720"/>
            </w:pPr>
            <w:r>
              <w:t>10.</w:t>
            </w:r>
            <w:r>
              <w:tab/>
              <w:t>U</w:t>
            </w:r>
            <w:r w:rsidRPr="00B37841">
              <w:t>nderstanding of and commitment to the principles of equality and democracy</w:t>
            </w:r>
            <w:r>
              <w:t>.</w:t>
            </w:r>
          </w:p>
          <w:p w:rsidR="00B76C85" w:rsidRPr="00B37841" w:rsidRDefault="00B76C85" w:rsidP="003A2AC2"/>
          <w:p w:rsidR="00B76C85" w:rsidRPr="00B37841" w:rsidRDefault="00B76C85" w:rsidP="00B76C85">
            <w:pPr>
              <w:numPr>
                <w:ilvl w:val="0"/>
                <w:numId w:val="23"/>
              </w:numPr>
              <w:ind w:hanging="694"/>
            </w:pPr>
            <w:r>
              <w:t xml:space="preserve">General </w:t>
            </w:r>
            <w:r w:rsidRPr="00B37841">
              <w:t>understanding of employment issues</w:t>
            </w:r>
            <w:r>
              <w:t>.</w:t>
            </w:r>
          </w:p>
          <w:p w:rsidR="00B76C85" w:rsidRPr="00B37841" w:rsidRDefault="00B76C85" w:rsidP="003A2AC2"/>
          <w:p w:rsidR="00B76C85" w:rsidRPr="00B37841" w:rsidRDefault="00B76C85" w:rsidP="00B76C85">
            <w:pPr>
              <w:numPr>
                <w:ilvl w:val="0"/>
                <w:numId w:val="23"/>
              </w:numPr>
              <w:ind w:hanging="694"/>
            </w:pPr>
            <w:r>
              <w:t>U</w:t>
            </w:r>
            <w:r w:rsidRPr="00B37841">
              <w:t xml:space="preserve">nderstanding of </w:t>
            </w:r>
            <w:r>
              <w:t xml:space="preserve">the basics of </w:t>
            </w:r>
            <w:r w:rsidRPr="00B37841">
              <w:t>employment law</w:t>
            </w:r>
            <w:r>
              <w:t>.</w:t>
            </w:r>
          </w:p>
          <w:p w:rsidR="00B76C85" w:rsidRPr="00B37841" w:rsidRDefault="00B76C85" w:rsidP="003A2AC2"/>
          <w:p w:rsidR="00B76C85" w:rsidRPr="00B37841" w:rsidRDefault="00B76C85" w:rsidP="00B76C85">
            <w:pPr>
              <w:numPr>
                <w:ilvl w:val="0"/>
                <w:numId w:val="23"/>
              </w:numPr>
              <w:ind w:hanging="694"/>
            </w:pPr>
            <w:r>
              <w:t>U</w:t>
            </w:r>
            <w:r w:rsidRPr="00B37841">
              <w:t>nderstanding of the role of trade unions</w:t>
            </w:r>
            <w:r>
              <w:t>.</w:t>
            </w:r>
          </w:p>
          <w:p w:rsidR="00B76C85" w:rsidRPr="007C1CC8" w:rsidRDefault="00B76C85" w:rsidP="003A2AC2">
            <w:pPr>
              <w:rPr>
                <w:b/>
              </w:rPr>
            </w:pPr>
          </w:p>
          <w:p w:rsidR="00B76C85" w:rsidRPr="00FB78A9" w:rsidRDefault="00B76C85" w:rsidP="00B76C85">
            <w:pPr>
              <w:numPr>
                <w:ilvl w:val="0"/>
                <w:numId w:val="23"/>
              </w:numPr>
              <w:ind w:hanging="694"/>
            </w:pPr>
            <w:r>
              <w:t>ICT packages including Microsoft Office suite.</w:t>
            </w:r>
          </w:p>
        </w:tc>
      </w:tr>
    </w:tbl>
    <w:p w:rsidR="00B76C85" w:rsidRDefault="00B76C85" w:rsidP="00B76C85">
      <w:pPr>
        <w:rPr>
          <w:b/>
        </w:rPr>
      </w:pPr>
    </w:p>
    <w:p w:rsidR="00B76C85" w:rsidRDefault="00B76C85" w:rsidP="00B76C85">
      <w:pPr>
        <w:pStyle w:val="CommentText"/>
        <w:rPr>
          <w:rFonts w:ascii="Arial" w:hAnsi="Arial" w:cs="Arial"/>
          <w:b/>
          <w:sz w:val="24"/>
          <w:szCs w:val="24"/>
          <w:u w:val="single"/>
          <w:lang w:val="en-GB"/>
        </w:rPr>
      </w:pPr>
      <w:r w:rsidRPr="000E2D74">
        <w:rPr>
          <w:rFonts w:ascii="Arial" w:hAnsi="Arial" w:cs="Arial"/>
          <w:b/>
          <w:sz w:val="24"/>
          <w:szCs w:val="24"/>
          <w:u w:val="single"/>
          <w:lang w:val="en-GB"/>
        </w:rPr>
        <w:t>Other Information</w:t>
      </w:r>
    </w:p>
    <w:p w:rsidR="00BC721E" w:rsidRDefault="00BC721E" w:rsidP="00B76C85">
      <w:pPr>
        <w:pStyle w:val="CommentText"/>
        <w:rPr>
          <w:rFonts w:ascii="Arial" w:hAnsi="Arial" w:cs="Arial"/>
          <w:b/>
          <w:sz w:val="24"/>
          <w:szCs w:val="24"/>
          <w:u w:val="single"/>
          <w:lang w:val="en-GB"/>
        </w:rPr>
      </w:pPr>
    </w:p>
    <w:p w:rsidR="00304B9D" w:rsidRDefault="00304B9D" w:rsidP="00304B9D">
      <w:pPr>
        <w:rPr>
          <w:rFonts w:cs="Arial"/>
          <w:b/>
        </w:rPr>
      </w:pPr>
      <w:r w:rsidRPr="002B4BB6">
        <w:rPr>
          <w:rFonts w:cs="Arial"/>
        </w:rPr>
        <w:t>Please send</w:t>
      </w:r>
      <w:r>
        <w:rPr>
          <w:rFonts w:cs="Arial"/>
        </w:rPr>
        <w:t xml:space="preserve"> 3 copies of the completed application form </w:t>
      </w:r>
      <w:r w:rsidRPr="002B4BB6">
        <w:rPr>
          <w:rFonts w:cs="Arial"/>
        </w:rPr>
        <w:t xml:space="preserve">together with </w:t>
      </w:r>
      <w:r>
        <w:rPr>
          <w:rFonts w:cs="Arial"/>
        </w:rPr>
        <w:t>the r</w:t>
      </w:r>
      <w:r w:rsidRPr="002B4BB6">
        <w:rPr>
          <w:rFonts w:cs="Arial"/>
        </w:rPr>
        <w:t>ecruitment and</w:t>
      </w:r>
      <w:r>
        <w:rPr>
          <w:rFonts w:cs="Arial"/>
        </w:rPr>
        <w:t xml:space="preserve"> disability monitoring form to </w:t>
      </w:r>
      <w:r w:rsidRPr="00D825FC">
        <w:rPr>
          <w:rFonts w:cs="Arial"/>
        </w:rPr>
        <w:t xml:space="preserve">Human Resources Department, UNISON, 130 Euston Road, London NW1 2AY </w:t>
      </w:r>
      <w:r>
        <w:rPr>
          <w:rFonts w:cs="Arial"/>
        </w:rPr>
        <w:t xml:space="preserve">quoting </w:t>
      </w:r>
      <w:r w:rsidRPr="00D825FC">
        <w:rPr>
          <w:rFonts w:cs="Arial"/>
          <w:b/>
        </w:rPr>
        <w:t>ref no:</w:t>
      </w:r>
      <w:r>
        <w:rPr>
          <w:rFonts w:cs="Arial"/>
        </w:rPr>
        <w:t xml:space="preserve"> </w:t>
      </w:r>
      <w:r w:rsidRPr="00D825FC">
        <w:rPr>
          <w:rFonts w:cs="Arial"/>
          <w:b/>
        </w:rPr>
        <w:t>BNE/AR</w:t>
      </w:r>
      <w:r w:rsidR="00B056A0">
        <w:rPr>
          <w:rFonts w:cs="Arial"/>
          <w:b/>
        </w:rPr>
        <w:t>4</w:t>
      </w:r>
      <w:r>
        <w:rPr>
          <w:rFonts w:cs="Arial"/>
          <w:b/>
        </w:rPr>
        <w:t>M</w:t>
      </w:r>
      <w:r w:rsidRPr="00D825FC">
        <w:rPr>
          <w:rFonts w:cs="Arial"/>
          <w:b/>
        </w:rPr>
        <w:t xml:space="preserve">/HSG. </w:t>
      </w:r>
    </w:p>
    <w:p w:rsidR="00304B9D" w:rsidRDefault="00304B9D" w:rsidP="00304B9D">
      <w:pPr>
        <w:rPr>
          <w:rFonts w:cs="Arial"/>
          <w:b/>
        </w:rPr>
      </w:pPr>
    </w:p>
    <w:p w:rsidR="00304B9D" w:rsidRPr="00861147" w:rsidRDefault="00304B9D" w:rsidP="00304B9D">
      <w:pPr>
        <w:rPr>
          <w:rFonts w:cs="Arial"/>
          <w:b/>
        </w:rPr>
      </w:pPr>
      <w:r w:rsidRPr="00861147">
        <w:rPr>
          <w:rFonts w:cs="Arial"/>
          <w:b/>
        </w:rPr>
        <w:t>UNISON activists applying for this post as a secondment opportunity must ensure in advance that they have confirmed arrangements and agreement from their employer.</w:t>
      </w:r>
    </w:p>
    <w:p w:rsidR="00304B9D" w:rsidRDefault="00304B9D" w:rsidP="00304B9D">
      <w:pPr>
        <w:rPr>
          <w:rFonts w:cs="Arial"/>
          <w:b/>
        </w:rPr>
      </w:pPr>
    </w:p>
    <w:p w:rsidR="00304B9D" w:rsidRDefault="00304B9D" w:rsidP="00304B9D">
      <w:pPr>
        <w:rPr>
          <w:rFonts w:cs="Arial"/>
          <w:b/>
        </w:rPr>
      </w:pPr>
      <w:r w:rsidRPr="00672EFD">
        <w:rPr>
          <w:rFonts w:cs="Arial"/>
          <w:lang w:val="en-US"/>
        </w:rPr>
        <w:t xml:space="preserve">Completed application forms must be received by no later than </w:t>
      </w:r>
      <w:r>
        <w:rPr>
          <w:rStyle w:val="Strong"/>
          <w:rFonts w:cs="Arial"/>
          <w:lang w:val="en-US"/>
        </w:rPr>
        <w:t>Friday 13 January 2017.</w:t>
      </w:r>
    </w:p>
    <w:p w:rsidR="00304B9D" w:rsidRPr="002B4BB6" w:rsidRDefault="00304B9D" w:rsidP="00304B9D">
      <w:pPr>
        <w:rPr>
          <w:rFonts w:cs="Arial"/>
        </w:rPr>
      </w:pPr>
    </w:p>
    <w:p w:rsidR="001447CA" w:rsidRPr="00304B9D" w:rsidRDefault="00304B9D" w:rsidP="00B76C85">
      <w:pPr>
        <w:rPr>
          <w:rFonts w:cs="Arial"/>
        </w:rPr>
      </w:pPr>
      <w:r w:rsidRPr="002B4BB6">
        <w:rPr>
          <w:rFonts w:cs="Arial"/>
        </w:rPr>
        <w:t xml:space="preserve">The interviews will be held </w:t>
      </w:r>
      <w:r w:rsidRPr="00704842">
        <w:rPr>
          <w:rFonts w:cs="Arial"/>
          <w:b/>
        </w:rPr>
        <w:t>February 2017.</w:t>
      </w:r>
      <w:r w:rsidRPr="002B4BB6">
        <w:rPr>
          <w:rFonts w:cs="Arial"/>
        </w:rPr>
        <w:t xml:space="preserve">        </w:t>
      </w:r>
    </w:p>
    <w:sectPr w:rsidR="001447CA" w:rsidRPr="00304B9D" w:rsidSect="006F1E6F">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AC2" w:rsidRDefault="003A2AC2">
      <w:r>
        <w:separator/>
      </w:r>
    </w:p>
  </w:endnote>
  <w:endnote w:type="continuationSeparator" w:id="0">
    <w:p w:rsidR="003A2AC2" w:rsidRDefault="003A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AC2" w:rsidRDefault="002727C9" w:rsidP="00182FB6">
    <w:pPr>
      <w:pStyle w:val="Footer"/>
      <w:framePr w:wrap="around" w:vAnchor="text" w:hAnchor="margin" w:xAlign="center" w:y="1"/>
      <w:rPr>
        <w:rStyle w:val="PageNumber"/>
      </w:rPr>
    </w:pPr>
    <w:r>
      <w:rPr>
        <w:rStyle w:val="PageNumber"/>
      </w:rPr>
      <w:fldChar w:fldCharType="begin"/>
    </w:r>
    <w:r w:rsidR="003A2AC2">
      <w:rPr>
        <w:rStyle w:val="PageNumber"/>
      </w:rPr>
      <w:instrText xml:space="preserve">PAGE  </w:instrText>
    </w:r>
    <w:r>
      <w:rPr>
        <w:rStyle w:val="PageNumber"/>
      </w:rPr>
      <w:fldChar w:fldCharType="separate"/>
    </w:r>
    <w:r w:rsidR="003A2AC2">
      <w:rPr>
        <w:rStyle w:val="PageNumber"/>
        <w:noProof/>
      </w:rPr>
      <w:t>2</w:t>
    </w:r>
    <w:r>
      <w:rPr>
        <w:rStyle w:val="PageNumber"/>
      </w:rPr>
      <w:fldChar w:fldCharType="end"/>
    </w:r>
  </w:p>
  <w:p w:rsidR="003A2AC2" w:rsidRDefault="003A2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AC2" w:rsidRDefault="002727C9" w:rsidP="00182FB6">
    <w:pPr>
      <w:pStyle w:val="Footer"/>
      <w:framePr w:wrap="around" w:vAnchor="text" w:hAnchor="margin" w:xAlign="center" w:y="1"/>
      <w:rPr>
        <w:rStyle w:val="PageNumber"/>
      </w:rPr>
    </w:pPr>
    <w:r>
      <w:rPr>
        <w:rStyle w:val="PageNumber"/>
      </w:rPr>
      <w:fldChar w:fldCharType="begin"/>
    </w:r>
    <w:r w:rsidR="003A2AC2">
      <w:rPr>
        <w:rStyle w:val="PageNumber"/>
      </w:rPr>
      <w:instrText xml:space="preserve">PAGE  </w:instrText>
    </w:r>
    <w:r>
      <w:rPr>
        <w:rStyle w:val="PageNumber"/>
      </w:rPr>
      <w:fldChar w:fldCharType="separate"/>
    </w:r>
    <w:r w:rsidR="00B82B1D">
      <w:rPr>
        <w:rStyle w:val="PageNumber"/>
        <w:noProof/>
      </w:rPr>
      <w:t>1</w:t>
    </w:r>
    <w:r>
      <w:rPr>
        <w:rStyle w:val="PageNumber"/>
      </w:rPr>
      <w:fldChar w:fldCharType="end"/>
    </w:r>
  </w:p>
  <w:p w:rsidR="003A2AC2" w:rsidRDefault="003A2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AC2" w:rsidRDefault="003A2AC2">
      <w:r>
        <w:separator/>
      </w:r>
    </w:p>
  </w:footnote>
  <w:footnote w:type="continuationSeparator" w:id="0">
    <w:p w:rsidR="003A2AC2" w:rsidRDefault="003A2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5256B"/>
    <w:multiLevelType w:val="hybridMultilevel"/>
    <w:tmpl w:val="489A9E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478A7"/>
    <w:multiLevelType w:val="multilevel"/>
    <w:tmpl w:val="F8F6959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Verdana"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Verdana"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Verdana"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917D2B"/>
    <w:multiLevelType w:val="multilevel"/>
    <w:tmpl w:val="49B61E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F85E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1C27E1"/>
    <w:multiLevelType w:val="multilevel"/>
    <w:tmpl w:val="4D646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E45E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554D09"/>
    <w:multiLevelType w:val="hybridMultilevel"/>
    <w:tmpl w:val="3B84B0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06316"/>
    <w:multiLevelType w:val="multilevel"/>
    <w:tmpl w:val="1C80DF0A"/>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256B2EEB"/>
    <w:multiLevelType w:val="hybridMultilevel"/>
    <w:tmpl w:val="9A44A56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792D32"/>
    <w:multiLevelType w:val="hybridMultilevel"/>
    <w:tmpl w:val="33303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F5B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3F4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8448BF"/>
    <w:multiLevelType w:val="multilevel"/>
    <w:tmpl w:val="244E2B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Verdana"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Verdana"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Verdana"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9D83749"/>
    <w:multiLevelType w:val="multilevel"/>
    <w:tmpl w:val="3A0403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CD187A"/>
    <w:multiLevelType w:val="multilevel"/>
    <w:tmpl w:val="879855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482F5D"/>
    <w:multiLevelType w:val="hybridMultilevel"/>
    <w:tmpl w:val="248C6AF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53734E"/>
    <w:multiLevelType w:val="multilevel"/>
    <w:tmpl w:val="D80249A6"/>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1EF4DC4"/>
    <w:multiLevelType w:val="hybridMultilevel"/>
    <w:tmpl w:val="1B24A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E2C69"/>
    <w:multiLevelType w:val="multilevel"/>
    <w:tmpl w:val="24BCA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D70211"/>
    <w:multiLevelType w:val="multilevel"/>
    <w:tmpl w:val="EEACD08E"/>
    <w:lvl w:ilvl="0">
      <w:start w:val="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6F859D5"/>
    <w:multiLevelType w:val="multilevel"/>
    <w:tmpl w:val="106EB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847CC1"/>
    <w:multiLevelType w:val="hybridMultilevel"/>
    <w:tmpl w:val="8758E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B0685E"/>
    <w:multiLevelType w:val="hybridMultilevel"/>
    <w:tmpl w:val="7BB42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1"/>
  </w:num>
  <w:num w:numId="4">
    <w:abstractNumId w:val="3"/>
  </w:num>
  <w:num w:numId="5">
    <w:abstractNumId w:val="10"/>
  </w:num>
  <w:num w:numId="6">
    <w:abstractNumId w:val="16"/>
  </w:num>
  <w:num w:numId="7">
    <w:abstractNumId w:val="12"/>
  </w:num>
  <w:num w:numId="8">
    <w:abstractNumId w:val="1"/>
  </w:num>
  <w:num w:numId="9">
    <w:abstractNumId w:val="21"/>
  </w:num>
  <w:num w:numId="10">
    <w:abstractNumId w:val="9"/>
  </w:num>
  <w:num w:numId="11">
    <w:abstractNumId w:val="17"/>
  </w:num>
  <w:num w:numId="12">
    <w:abstractNumId w:val="22"/>
  </w:num>
  <w:num w:numId="13">
    <w:abstractNumId w:val="0"/>
  </w:num>
  <w:num w:numId="14">
    <w:abstractNumId w:val="6"/>
  </w:num>
  <w:num w:numId="15">
    <w:abstractNumId w:val="19"/>
  </w:num>
  <w:num w:numId="16">
    <w:abstractNumId w:val="18"/>
  </w:num>
  <w:num w:numId="17">
    <w:abstractNumId w:val="13"/>
  </w:num>
  <w:num w:numId="18">
    <w:abstractNumId w:val="14"/>
  </w:num>
  <w:num w:numId="19">
    <w:abstractNumId w:val="20"/>
  </w:num>
  <w:num w:numId="20">
    <w:abstractNumId w:val="4"/>
  </w:num>
  <w:num w:numId="21">
    <w:abstractNumId w:val="2"/>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67"/>
    <w:rsid w:val="00062BE8"/>
    <w:rsid w:val="00085E4D"/>
    <w:rsid w:val="00097B7C"/>
    <w:rsid w:val="00140AFC"/>
    <w:rsid w:val="001447CA"/>
    <w:rsid w:val="00156E0F"/>
    <w:rsid w:val="001633EC"/>
    <w:rsid w:val="001705C2"/>
    <w:rsid w:val="00182FB6"/>
    <w:rsid w:val="001B42C7"/>
    <w:rsid w:val="001F3A4D"/>
    <w:rsid w:val="00245472"/>
    <w:rsid w:val="002578F9"/>
    <w:rsid w:val="00260185"/>
    <w:rsid w:val="002727C9"/>
    <w:rsid w:val="002A703B"/>
    <w:rsid w:val="002B685D"/>
    <w:rsid w:val="002B7309"/>
    <w:rsid w:val="002D59D4"/>
    <w:rsid w:val="00304B9D"/>
    <w:rsid w:val="0033714D"/>
    <w:rsid w:val="00386FD2"/>
    <w:rsid w:val="003A2AC2"/>
    <w:rsid w:val="003B757F"/>
    <w:rsid w:val="003E050B"/>
    <w:rsid w:val="004179E5"/>
    <w:rsid w:val="00457670"/>
    <w:rsid w:val="00462EF8"/>
    <w:rsid w:val="004A1251"/>
    <w:rsid w:val="00502C03"/>
    <w:rsid w:val="00520312"/>
    <w:rsid w:val="00577F8A"/>
    <w:rsid w:val="005C2250"/>
    <w:rsid w:val="00601F70"/>
    <w:rsid w:val="0060710E"/>
    <w:rsid w:val="00661BB1"/>
    <w:rsid w:val="0067685D"/>
    <w:rsid w:val="00684063"/>
    <w:rsid w:val="006B3ABC"/>
    <w:rsid w:val="006B463B"/>
    <w:rsid w:val="006F1E6F"/>
    <w:rsid w:val="0071021A"/>
    <w:rsid w:val="007D2C6B"/>
    <w:rsid w:val="007E7608"/>
    <w:rsid w:val="007E7725"/>
    <w:rsid w:val="00842778"/>
    <w:rsid w:val="00866C69"/>
    <w:rsid w:val="00877D54"/>
    <w:rsid w:val="0088397E"/>
    <w:rsid w:val="00891FCE"/>
    <w:rsid w:val="008C5933"/>
    <w:rsid w:val="008E4997"/>
    <w:rsid w:val="008E5145"/>
    <w:rsid w:val="00914EF3"/>
    <w:rsid w:val="00926CFB"/>
    <w:rsid w:val="0093503E"/>
    <w:rsid w:val="009643CB"/>
    <w:rsid w:val="00987283"/>
    <w:rsid w:val="009C4183"/>
    <w:rsid w:val="00A2717E"/>
    <w:rsid w:val="00A83814"/>
    <w:rsid w:val="00A9018C"/>
    <w:rsid w:val="00AA41B8"/>
    <w:rsid w:val="00AB3177"/>
    <w:rsid w:val="00AD3E1B"/>
    <w:rsid w:val="00B056A0"/>
    <w:rsid w:val="00B76C85"/>
    <w:rsid w:val="00B82B1D"/>
    <w:rsid w:val="00BC721E"/>
    <w:rsid w:val="00C11236"/>
    <w:rsid w:val="00C2364B"/>
    <w:rsid w:val="00C93AD8"/>
    <w:rsid w:val="00CA2158"/>
    <w:rsid w:val="00CF458E"/>
    <w:rsid w:val="00D164FF"/>
    <w:rsid w:val="00D430D8"/>
    <w:rsid w:val="00D57357"/>
    <w:rsid w:val="00D7136E"/>
    <w:rsid w:val="00DC643F"/>
    <w:rsid w:val="00DE611E"/>
    <w:rsid w:val="00E21467"/>
    <w:rsid w:val="00E71E1E"/>
    <w:rsid w:val="00EE4D1B"/>
    <w:rsid w:val="00F213B1"/>
    <w:rsid w:val="00F404ED"/>
    <w:rsid w:val="00F405AB"/>
    <w:rsid w:val="00F523AC"/>
    <w:rsid w:val="00FF6A3F"/>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7BB2B845-F1C2-4ABD-BA2D-2083EFF3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46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1467"/>
    <w:pPr>
      <w:ind w:left="2160" w:hanging="720"/>
    </w:pPr>
    <w:rPr>
      <w:b/>
    </w:rPr>
  </w:style>
  <w:style w:type="paragraph" w:styleId="DocumentMap">
    <w:name w:val="Document Map"/>
    <w:basedOn w:val="Normal"/>
    <w:semiHidden/>
    <w:rsid w:val="008E4997"/>
    <w:pPr>
      <w:shd w:val="clear" w:color="auto" w:fill="000080"/>
    </w:pPr>
    <w:rPr>
      <w:rFonts w:ascii="Tahoma" w:hAnsi="Tahoma" w:cs="Tahoma"/>
      <w:sz w:val="20"/>
    </w:rPr>
  </w:style>
  <w:style w:type="paragraph" w:styleId="Footer">
    <w:name w:val="footer"/>
    <w:basedOn w:val="Normal"/>
    <w:rsid w:val="00987283"/>
    <w:pPr>
      <w:tabs>
        <w:tab w:val="center" w:pos="4153"/>
        <w:tab w:val="right" w:pos="8306"/>
      </w:tabs>
    </w:pPr>
  </w:style>
  <w:style w:type="character" w:styleId="PageNumber">
    <w:name w:val="page number"/>
    <w:basedOn w:val="DefaultParagraphFont"/>
    <w:rsid w:val="00987283"/>
  </w:style>
  <w:style w:type="table" w:styleId="TableGrid">
    <w:name w:val="Table Grid"/>
    <w:basedOn w:val="TableNormal"/>
    <w:rsid w:val="0067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457670"/>
    <w:rPr>
      <w:rFonts w:ascii="Times New Roman" w:hAnsi="Times New Roman"/>
      <w:sz w:val="20"/>
      <w:lang w:val="en-US"/>
    </w:rPr>
  </w:style>
  <w:style w:type="character" w:customStyle="1" w:styleId="CommentTextChar">
    <w:name w:val="Comment Text Char"/>
    <w:basedOn w:val="DefaultParagraphFont"/>
    <w:link w:val="CommentText"/>
    <w:rsid w:val="00457670"/>
    <w:rPr>
      <w:lang w:val="en-US"/>
    </w:rPr>
  </w:style>
  <w:style w:type="character" w:styleId="Hyperlink">
    <w:name w:val="Hyperlink"/>
    <w:basedOn w:val="DefaultParagraphFont"/>
    <w:uiPriority w:val="99"/>
    <w:unhideWhenUsed/>
    <w:rsid w:val="00457670"/>
    <w:rPr>
      <w:color w:val="0000FF"/>
      <w:u w:val="single"/>
    </w:rPr>
  </w:style>
  <w:style w:type="character" w:styleId="Strong">
    <w:name w:val="Strong"/>
    <w:basedOn w:val="DefaultParagraphFont"/>
    <w:uiPriority w:val="22"/>
    <w:qFormat/>
    <w:rsid w:val="00304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59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Approver xmlns="6e86cc80-d06d-4e8f-b8eb-114dcfb506da" xsi:nil="true"/>
    <Submitter xmlns="6e86cc80-d06d-4e8f-b8eb-114dcfb506da" xsi:nil="true"/>
    <Job_x0020_Type xmlns="f1a912fb-213f-4346-a2bc-1e394c9347e8">23</Job_x0020_Type>
    <Level_x0020_1_x0020_Managers xmlns="6e86cc80-d06d-4e8f-b8eb-114dcfb506da">19</Level_x0020_1_x0020_Managers>
    <Start_x0020_Date xmlns="f1a912fb-213f-4346-a2bc-1e394c9347e8" xsi:nil="true"/>
    <Recruitment_x0020_Collatoral xmlns="f1a912fb-213f-4346-a2bc-1e394c9347e8">4</Recruitment_x0020_Collatoral>
    <Region xmlns="6e86cc80-d06d-4e8f-b8eb-114dcfb506da">16</Region>
    <Staff_x0020_Grades xmlns="6e86cc80-d06d-4e8f-b8eb-114dcfb506da">6</Staff_x0020_Grades>
    <_dlc_DocId xmlns="6e86cc80-d06d-4e8f-b8eb-114dcfb506da">WME3PDMH3E3U-3666-1751</_dlc_DocId>
    <_dlc_DocIdUrl xmlns="6e86cc80-d06d-4e8f-b8eb-114dcfb506da">
      <Url>http://sp.dep.unison.org.uk/HR/HR_Management/_layouts/15/DocIdRedir.aspx?ID=WME3PDMH3E3U-3666-1751</Url>
      <Description>WME3PDMH3E3U-3666-1751</Description>
    </_dlc_DocIdUrl>
    <Date_x0020_Submitted xmlns="6e86cc80-d06d-4e8f-b8eb-114dcfb506da" xsi:nil="true"/>
    <Date_x0020_Approved xmlns="6e86cc80-d06d-4e8f-b8eb-114dcfb506da" xsi:nil="true"/>
    <Approved_x0020_Version xmlns="6e86cc80-d06d-4e8f-b8eb-114dcfb506da" xsi:nil="true"/>
    <UNISON_x0020_Source_x0020_URL xmlns="6e86cc80-d06d-4e8f-b8eb-114dcfb506da">
      <Url xsi:nil="true"/>
      <Description xsi:nil="true"/>
    </UNISON_x0020_Source_x0020_URL>
    <UNISON_x0020_Target_x0020_URL xmlns="6e86cc80-d06d-4e8f-b8eb-114dcfb506da">
      <Url>http://library.unison.org.uk/Toweb</Url>
      <Description>http://library.unison.org.uk/Toweb</Description>
    </UNISON_x0020_Target_x0020_URL>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Word Document" ma:contentTypeID="0x0101000C8E16668653CB47B6E8E0CE928ABAD50100DD3F585C0BD73B42B4830388C67DC769" ma:contentTypeVersion="17" ma:contentTypeDescription="Create a new Word Document" ma:contentTypeScope="" ma:versionID="bfbfe7b94da39bf0dc5429c4d535e80f">
  <xsd:schema xmlns:xsd="http://www.w3.org/2001/XMLSchema" xmlns:xs="http://www.w3.org/2001/XMLSchema" xmlns:p="http://schemas.microsoft.com/office/2006/metadata/properties" xmlns:ns2="6e86cc80-d06d-4e8f-b8eb-114dcfb506da" xmlns:ns3="f1a912fb-213f-4346-a2bc-1e394c9347e8" targetNamespace="http://schemas.microsoft.com/office/2006/metadata/properties" ma:root="true" ma:fieldsID="5c64c1abb726111912dd2b671daa5468" ns2:_="" ns3:_="">
    <xsd:import namespace="6e86cc80-d06d-4e8f-b8eb-114dcfb506da"/>
    <xsd:import namespace="f1a912fb-213f-4346-a2bc-1e394c9347e8"/>
    <xsd:element name="properties">
      <xsd:complexType>
        <xsd:sequence>
          <xsd:element name="documentManagement">
            <xsd:complexType>
              <xsd:all>
                <xsd:element ref="ns2:_dlc_DocId" minOccurs="0"/>
                <xsd:element ref="ns2:_dlc_DocIdUrl" minOccurs="0"/>
                <xsd:element ref="ns2:_dlc_DocIdPersistId" minOccurs="0"/>
                <xsd:element ref="ns2:Approved_x0020_Version" minOccurs="0"/>
                <xsd:element ref="ns2:Approver" minOccurs="0"/>
                <xsd:element ref="ns2:Date_x0020_Approved" minOccurs="0"/>
                <xsd:element ref="ns2:Date_x0020_Submitted" minOccurs="0"/>
                <xsd:element ref="ns2:Submitter" minOccurs="0"/>
                <xsd:element ref="ns2:UNISON_x0020_Source_x0020_URL" minOccurs="0"/>
                <xsd:element ref="ns2:UNISON_x0020_Target_x0020_URL" minOccurs="0"/>
                <xsd:element ref="ns3:Recruitment_x0020_Collatoral" minOccurs="0"/>
                <xsd:element ref="ns3:Job_x0020_Type" minOccurs="0"/>
                <xsd:element ref="ns2:Region" minOccurs="0"/>
                <xsd:element ref="ns2:Level_x0020_1_x0020_Managers" minOccurs="0"/>
                <xsd:element ref="ns3:Start_x0020_Date" minOccurs="0"/>
                <xsd:element ref="ns2:Staff_x0020_Grad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6cc80-d06d-4e8f-b8eb-114dcfb506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roved_x0020_Version" ma:index="11" nillable="true" ma:displayName="Approved Version" ma:internalName="Approved_x0020_Version">
      <xsd:simpleType>
        <xsd:restriction base="dms:Note">
          <xsd:maxLength value="255"/>
        </xsd:restriction>
      </xsd:simpleType>
    </xsd:element>
    <xsd:element name="Approver" ma:index="12" nillable="true" ma:displayName="Approver" ma:internalName="Approver">
      <xsd:simpleType>
        <xsd:restriction base="dms:Text"/>
      </xsd:simpleType>
    </xsd:element>
    <xsd:element name="Date_x0020_Approved" ma:index="13" nillable="true" ma:displayName="Date Approved" ma:internalName="Date_x0020_Approved">
      <xsd:simpleType>
        <xsd:restriction base="dms:Text"/>
      </xsd:simpleType>
    </xsd:element>
    <xsd:element name="Date_x0020_Submitted" ma:index="14" nillable="true" ma:displayName="Date Submitted" ma:internalName="Date_x0020_Submitted">
      <xsd:simpleType>
        <xsd:restriction base="dms:Text"/>
      </xsd:simpleType>
    </xsd:element>
    <xsd:element name="Submitter" ma:index="15" nillable="true" ma:displayName="Submitter" ma:internalName="Submitter">
      <xsd:simpleType>
        <xsd:restriction base="dms:Text"/>
      </xsd:simpleType>
    </xsd:element>
    <xsd:element name="UNISON_x0020_Source_x0020_URL" ma:index="16" nillable="true" ma:displayName="UNISON Source URL" ma:format="Hyperlink" ma:internalName="UNISON_x0020_Source_x0020_URL">
      <xsd:complexType>
        <xsd:complexContent>
          <xsd:extension base="dms:URL">
            <xsd:sequence>
              <xsd:element name="Url" type="dms:ValidUrl" minOccurs="0" nillable="true"/>
              <xsd:element name="Description" type="xsd:string" nillable="true"/>
            </xsd:sequence>
          </xsd:extension>
        </xsd:complexContent>
      </xsd:complexType>
    </xsd:element>
    <xsd:element name="UNISON_x0020_Target_x0020_URL" ma:index="17" nillable="true" ma:displayName="UNISON Target URL" ma:format="Hyperlink" ma:internalName="UNISON_x0020_Target_x0020_URL">
      <xsd:complexType>
        <xsd:complexContent>
          <xsd:extension base="dms:URL">
            <xsd:sequence>
              <xsd:element name="Url" type="dms:ValidUrl" minOccurs="0" nillable="true"/>
              <xsd:element name="Description" type="xsd:string" nillable="true"/>
            </xsd:sequence>
          </xsd:extension>
        </xsd:complexContent>
      </xsd:complexType>
    </xsd:element>
    <xsd:element name="Region" ma:index="20" nillable="true" ma:displayName="Region" ma:list="{e92e66d0-333f-494c-934e-b7f8999b79ae}" ma:internalName="Region" ma:showField="Title" ma:web="6e86cc80-d06d-4e8f-b8eb-114dcfb506da">
      <xsd:simpleType>
        <xsd:restriction base="dms:Lookup"/>
      </xsd:simpleType>
    </xsd:element>
    <xsd:element name="Level_x0020_1_x0020_Managers" ma:index="21" nillable="true" ma:displayName="National Office Department" ma:list="{0ac19241-9898-4f53-bfb1-7b95da35033e}" ma:internalName="Level_x0020_1_x0020_Managers" ma:showField="Title" ma:web="6e86cc80-d06d-4e8f-b8eb-114dcfb506da">
      <xsd:simpleType>
        <xsd:restriction base="dms:Lookup"/>
      </xsd:simpleType>
    </xsd:element>
    <xsd:element name="Staff_x0020_Grades" ma:index="23" nillable="true" ma:displayName="Staff Grades" ma:list="{fbfac773-9c5a-4ac5-a489-3eae08f07575}" ma:internalName="Staff_x0020_Grades" ma:showField="Title" ma:web="3ca3c6da-6ecd-49d5-b9eb-4fb4eeb7e7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1a912fb-213f-4346-a2bc-1e394c9347e8" elementFormDefault="qualified">
    <xsd:import namespace="http://schemas.microsoft.com/office/2006/documentManagement/types"/>
    <xsd:import namespace="http://schemas.microsoft.com/office/infopath/2007/PartnerControls"/>
    <xsd:element name="Recruitment_x0020_Collatoral" ma:index="18" nillable="true" ma:displayName="Recruitment Type" ma:list="{4bb64a25-28b0-485a-87e8-5654e688b6ca}" ma:internalName="Recruitment_x0020_Collatoral" ma:readOnly="false" ma:showField="Title">
      <xsd:simpleType>
        <xsd:restriction base="dms:Lookup"/>
      </xsd:simpleType>
    </xsd:element>
    <xsd:element name="Job_x0020_Type" ma:index="19" nillable="true" ma:displayName="Job Type" ma:list="{5443e0e3-e352-4cb4-a58f-da6b703454ce}" ma:internalName="Job_x0020_Type" ma:readOnly="false" ma:showField="Title">
      <xsd:simpleType>
        <xsd:restriction base="dms:Lookup"/>
      </xsd:simpleType>
    </xsd:element>
    <xsd:element name="Start_x0020_Date" ma:index="22" nillable="true" ma:displayName="Start Date" ma:format="DateOnly" ma:internalName="Start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7FC7D-5723-437A-95F6-BAD00C1C22AB}">
  <ds:schemaRefs>
    <ds:schemaRef ds:uri="http://purl.org/dc/elements/1.1/"/>
    <ds:schemaRef ds:uri="http://schemas.microsoft.com/office/2006/metadata/properties"/>
    <ds:schemaRef ds:uri="http://purl.org/dc/terms/"/>
    <ds:schemaRef ds:uri="f1a912fb-213f-4346-a2bc-1e394c9347e8"/>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e86cc80-d06d-4e8f-b8eb-114dcfb506da"/>
    <ds:schemaRef ds:uri="http://www.w3.org/XML/1998/namespace"/>
  </ds:schemaRefs>
</ds:datastoreItem>
</file>

<file path=customXml/itemProps2.xml><?xml version="1.0" encoding="utf-8"?>
<ds:datastoreItem xmlns:ds="http://schemas.openxmlformats.org/officeDocument/2006/customXml" ds:itemID="{CE421054-258E-44DA-AF84-27590F6BDA21}">
  <ds:schemaRefs>
    <ds:schemaRef ds:uri="http://schemas.microsoft.com/office/2006/metadata/customXsn"/>
  </ds:schemaRefs>
</ds:datastoreItem>
</file>

<file path=customXml/itemProps3.xml><?xml version="1.0" encoding="utf-8"?>
<ds:datastoreItem xmlns:ds="http://schemas.openxmlformats.org/officeDocument/2006/customXml" ds:itemID="{CEAA39B2-037D-45F4-9FB0-7835820747AE}">
  <ds:schemaRefs>
    <ds:schemaRef ds:uri="http://schemas.microsoft.com/sharepoint/v3/contenttype/forms"/>
  </ds:schemaRefs>
</ds:datastoreItem>
</file>

<file path=customXml/itemProps4.xml><?xml version="1.0" encoding="utf-8"?>
<ds:datastoreItem xmlns:ds="http://schemas.openxmlformats.org/officeDocument/2006/customXml" ds:itemID="{6F647A15-BB95-4C81-B814-5D68DB175DC9}">
  <ds:schemaRefs>
    <ds:schemaRef ds:uri="http://schemas.microsoft.com/sharepoint/events"/>
  </ds:schemaRefs>
</ds:datastoreItem>
</file>

<file path=customXml/itemProps5.xml><?xml version="1.0" encoding="utf-8"?>
<ds:datastoreItem xmlns:ds="http://schemas.openxmlformats.org/officeDocument/2006/customXml" ds:itemID="{EFAFEBA5-937C-4AFA-84D0-E3AB8009C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6cc80-d06d-4e8f-b8eb-114dcfb506da"/>
    <ds:schemaRef ds:uri="f1a912fb-213f-4346-a2bc-1e394c93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61506DF8</Template>
  <TotalTime>1</TotalTime>
  <Pages>6</Pages>
  <Words>1259</Words>
  <Characters>7182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Job Brief JD and Person Spec - Local Fighting Fund Organiser - Health Service Group - London (December 2016)</vt:lpstr>
    </vt:vector>
  </TitlesOfParts>
  <Company>UNISON</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Brief JD and Person Spec - Local Fighting Fund Organiser - Health Service Group - London (December 2016)</dc:title>
  <dc:creator>JLR</dc:creator>
  <cp:lastModifiedBy>Jay Sreedharan</cp:lastModifiedBy>
  <cp:revision>2</cp:revision>
  <cp:lastPrinted>2008-05-28T14:16:00Z</cp:lastPrinted>
  <dcterms:created xsi:type="dcterms:W3CDTF">2016-12-23T10:41:00Z</dcterms:created>
  <dcterms:modified xsi:type="dcterms:W3CDTF">2016-12-23T10:41:00Z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0x0101000C8E16668653CB47B6E8E0CE928ABAD50100DD3F585C0BD73B42B4830388C67DC769</vt:lpwstr>
  </property>
  <property fmtid="{D5CDD505-2E9C-101B-9397-08002B2CF9AE}" pid="3" name="_dlc_DocIdItemGuid">
    <vt:lpwstr>43cc26fe-a9e5-4aa4-9620-4904788a7aa1</vt:lpwstr>
  </property>
</Properties>
</file>