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23F1" w14:textId="77777777" w:rsidR="009D6DF5" w:rsidRDefault="009D6DF5" w:rsidP="008706C5">
      <w:pPr>
        <w:jc w:val="center"/>
      </w:pPr>
    </w:p>
    <w:p w14:paraId="3FB9C3BF" w14:textId="77777777" w:rsidR="009D6DF5" w:rsidRDefault="009D6DF5" w:rsidP="008706C5">
      <w:pPr>
        <w:jc w:val="center"/>
      </w:pPr>
    </w:p>
    <w:p w14:paraId="495E303A" w14:textId="77777777" w:rsidR="009D6DF5" w:rsidRPr="00AC1A35" w:rsidRDefault="009D6DF5" w:rsidP="008706C5">
      <w:pPr>
        <w:rPr>
          <w:rFonts w:ascii="Arial" w:hAnsi="Arial" w:cs="Arial"/>
          <w:b/>
        </w:rPr>
      </w:pPr>
    </w:p>
    <w:p w14:paraId="1BA5AE81" w14:textId="7CE0C8A9" w:rsidR="009D6DF5" w:rsidRPr="00AC1A35" w:rsidRDefault="002A6E1B" w:rsidP="008706C5">
      <w:pPr>
        <w:ind w:left="-851"/>
        <w:jc w:val="center"/>
        <w:rPr>
          <w:rFonts w:ascii="Arial" w:hAnsi="Arial" w:cs="Arial"/>
          <w:b/>
          <w:bCs/>
        </w:rPr>
      </w:pPr>
      <w:r w:rsidRPr="6054A746">
        <w:rPr>
          <w:rFonts w:ascii="Arial" w:hAnsi="Arial" w:cs="Arial"/>
          <w:b/>
          <w:bCs/>
        </w:rPr>
        <w:t xml:space="preserve">Somerset Local Government &amp; Community </w:t>
      </w:r>
      <w:r w:rsidR="000F0D70">
        <w:rPr>
          <w:rFonts w:ascii="Arial" w:hAnsi="Arial" w:cs="Arial"/>
          <w:b/>
          <w:bCs/>
        </w:rPr>
        <w:t>and Somerset Health</w:t>
      </w:r>
      <w:r w:rsidR="00C73E08">
        <w:rPr>
          <w:rFonts w:ascii="Arial" w:hAnsi="Arial" w:cs="Arial"/>
          <w:b/>
          <w:bCs/>
        </w:rPr>
        <w:t xml:space="preserve"> </w:t>
      </w:r>
      <w:r w:rsidR="000F0D70">
        <w:rPr>
          <w:rFonts w:ascii="Arial" w:hAnsi="Arial" w:cs="Arial"/>
          <w:b/>
          <w:bCs/>
        </w:rPr>
        <w:t>Branch</w:t>
      </w:r>
      <w:r w:rsidR="00CF3E76">
        <w:rPr>
          <w:rFonts w:ascii="Arial" w:hAnsi="Arial" w:cs="Arial"/>
          <w:b/>
          <w:bCs/>
        </w:rPr>
        <w:t>es</w:t>
      </w:r>
    </w:p>
    <w:p w14:paraId="3E2453EB" w14:textId="295FF471" w:rsidR="009D6DF5" w:rsidRPr="00AC1A35" w:rsidRDefault="00C73E08" w:rsidP="008706C5">
      <w:pPr>
        <w:ind w:left="-600"/>
        <w:jc w:val="center"/>
        <w:rPr>
          <w:rFonts w:ascii="Arial" w:hAnsi="Arial" w:cs="Arial"/>
          <w:b/>
        </w:rPr>
      </w:pPr>
      <w:r>
        <w:rPr>
          <w:rFonts w:ascii="Arial" w:hAnsi="Arial" w:cs="Arial"/>
          <w:b/>
        </w:rPr>
        <w:t>Branch Office Manager</w:t>
      </w:r>
    </w:p>
    <w:p w14:paraId="12B43C09" w14:textId="77777777" w:rsidR="009D6DF5" w:rsidRPr="00AC1A35" w:rsidRDefault="009D6DF5" w:rsidP="008706C5">
      <w:pPr>
        <w:ind w:left="-600"/>
        <w:jc w:val="center"/>
        <w:rPr>
          <w:rFonts w:ascii="Arial" w:hAnsi="Arial" w:cs="Arial"/>
          <w:b/>
        </w:rPr>
      </w:pPr>
    </w:p>
    <w:p w14:paraId="276FDAB2" w14:textId="77777777" w:rsidR="009D6DF5" w:rsidRPr="00AC1A35" w:rsidRDefault="009D6DF5" w:rsidP="008706C5">
      <w:pPr>
        <w:ind w:left="-600"/>
        <w:jc w:val="center"/>
        <w:rPr>
          <w:rFonts w:ascii="Arial" w:hAnsi="Arial" w:cs="Arial"/>
          <w:b/>
        </w:rPr>
      </w:pPr>
    </w:p>
    <w:p w14:paraId="0925A5B3" w14:textId="77777777" w:rsidR="009D6DF5" w:rsidRPr="00AC1A35" w:rsidRDefault="009D6DF5" w:rsidP="008706C5">
      <w:pPr>
        <w:ind w:left="-600"/>
        <w:rPr>
          <w:rFonts w:ascii="Arial" w:hAnsi="Arial" w:cs="Arial"/>
          <w:b/>
        </w:rPr>
      </w:pPr>
      <w:r w:rsidRPr="00AC1A35">
        <w:rPr>
          <w:rFonts w:ascii="Arial" w:hAnsi="Arial" w:cs="Arial"/>
          <w:b/>
        </w:rPr>
        <w:t>JOB DESCRIPTION</w:t>
      </w:r>
    </w:p>
    <w:p w14:paraId="04527F00" w14:textId="77777777" w:rsidR="009D6DF5" w:rsidRPr="00AC1A35" w:rsidRDefault="009D6DF5" w:rsidP="008706C5">
      <w:pPr>
        <w:ind w:left="-600"/>
        <w:rPr>
          <w:rFonts w:ascii="Arial" w:hAnsi="Arial" w:cs="Arial"/>
          <w:b/>
        </w:rPr>
      </w:pPr>
    </w:p>
    <w:p w14:paraId="6BDED49A" w14:textId="77777777" w:rsidR="009D6DF5" w:rsidRPr="00AC1A35" w:rsidRDefault="009D6DF5" w:rsidP="008706C5">
      <w:pPr>
        <w:ind w:left="-600"/>
        <w:rPr>
          <w:rFonts w:ascii="Arial" w:hAnsi="Arial" w:cs="Arial"/>
        </w:rPr>
      </w:pPr>
      <w:r w:rsidRPr="00AC1A35">
        <w:rPr>
          <w:rFonts w:ascii="Arial" w:hAnsi="Arial" w:cs="Arial"/>
        </w:rPr>
        <w:t xml:space="preserve">Grade: </w:t>
      </w:r>
      <w:r w:rsidRPr="00AC1A35">
        <w:rPr>
          <w:rFonts w:ascii="Arial" w:hAnsi="Arial" w:cs="Arial"/>
        </w:rPr>
        <w:tab/>
        <w:t>Grade 6</w:t>
      </w:r>
    </w:p>
    <w:p w14:paraId="5E8EFB39" w14:textId="77777777" w:rsidR="009D6DF5" w:rsidRPr="00AC1A35" w:rsidRDefault="009D6DF5" w:rsidP="008706C5">
      <w:pPr>
        <w:ind w:left="-600"/>
        <w:rPr>
          <w:rFonts w:ascii="Arial" w:hAnsi="Arial" w:cs="Arial"/>
        </w:rPr>
      </w:pPr>
    </w:p>
    <w:p w14:paraId="2E48AD79" w14:textId="225D3D3F" w:rsidR="009D6DF5" w:rsidRPr="00AC1A35" w:rsidRDefault="009D6DF5" w:rsidP="008706C5">
      <w:pPr>
        <w:ind w:left="-600"/>
        <w:rPr>
          <w:rFonts w:ascii="Arial" w:hAnsi="Arial" w:cs="Arial"/>
        </w:rPr>
      </w:pPr>
      <w:r w:rsidRPr="00AC1A35">
        <w:rPr>
          <w:rFonts w:ascii="Arial" w:hAnsi="Arial" w:cs="Arial"/>
        </w:rPr>
        <w:t>Salary:</w:t>
      </w:r>
      <w:r w:rsidRPr="00AC1A35">
        <w:rPr>
          <w:rFonts w:ascii="Arial" w:hAnsi="Arial" w:cs="Arial"/>
        </w:rPr>
        <w:tab/>
      </w:r>
      <w:r w:rsidR="00EB6715">
        <w:rPr>
          <w:rFonts w:ascii="Arial" w:hAnsi="Arial" w:cs="Arial"/>
        </w:rPr>
        <w:t>£</w:t>
      </w:r>
      <w:r w:rsidR="00423707">
        <w:rPr>
          <w:rFonts w:ascii="Arial" w:hAnsi="Arial" w:cs="Arial"/>
        </w:rPr>
        <w:t>39,303 to £41,582</w:t>
      </w:r>
      <w:r>
        <w:rPr>
          <w:rFonts w:ascii="Arial" w:hAnsi="Arial" w:cs="Arial"/>
        </w:rPr>
        <w:t xml:space="preserve"> </w:t>
      </w:r>
      <w:r w:rsidRPr="00AC1A35">
        <w:rPr>
          <w:rFonts w:ascii="Arial" w:hAnsi="Arial" w:cs="Arial"/>
        </w:rPr>
        <w:t>per annum</w:t>
      </w:r>
      <w:r w:rsidR="009A13FD">
        <w:rPr>
          <w:rFonts w:ascii="Arial" w:hAnsi="Arial" w:cs="Arial"/>
        </w:rPr>
        <w:t>,</w:t>
      </w:r>
      <w:r w:rsidR="004765E0">
        <w:rPr>
          <w:rFonts w:ascii="Arial" w:hAnsi="Arial" w:cs="Arial"/>
        </w:rPr>
        <w:t xml:space="preserve"> pro rata</w:t>
      </w:r>
      <w:r w:rsidR="00563E3C">
        <w:rPr>
          <w:rFonts w:ascii="Arial" w:hAnsi="Arial" w:cs="Arial"/>
        </w:rPr>
        <w:t xml:space="preserve"> </w:t>
      </w:r>
      <w:r w:rsidR="00563E3C" w:rsidRPr="007A431B">
        <w:rPr>
          <w:rFonts w:ascii="Arial" w:hAnsi="Arial" w:cs="Arial"/>
        </w:rPr>
        <w:t>based on FT 35 hour week</w:t>
      </w:r>
    </w:p>
    <w:p w14:paraId="3533C6C9" w14:textId="77777777" w:rsidR="009D6DF5" w:rsidRPr="00AC1A35" w:rsidRDefault="009D6DF5" w:rsidP="008706C5">
      <w:pPr>
        <w:ind w:left="-600"/>
        <w:rPr>
          <w:rFonts w:ascii="Arial" w:hAnsi="Arial" w:cs="Arial"/>
        </w:rPr>
      </w:pPr>
    </w:p>
    <w:p w14:paraId="1E5DDFF8" w14:textId="27F420CE" w:rsidR="009D6DF5" w:rsidRPr="00AC1A35" w:rsidRDefault="00AF03D3" w:rsidP="008706C5">
      <w:pPr>
        <w:ind w:left="-600"/>
        <w:rPr>
          <w:rFonts w:ascii="Arial" w:hAnsi="Arial" w:cs="Arial"/>
        </w:rPr>
      </w:pPr>
      <w:r w:rsidRPr="5A36D847">
        <w:rPr>
          <w:rFonts w:ascii="Arial" w:hAnsi="Arial" w:cs="Arial"/>
        </w:rPr>
        <w:t>Hours:</w:t>
      </w:r>
      <w:r>
        <w:tab/>
      </w:r>
      <w:r w:rsidR="002A6E1B" w:rsidRPr="5A36D847">
        <w:rPr>
          <w:rFonts w:ascii="Arial" w:hAnsi="Arial" w:cs="Arial"/>
        </w:rPr>
        <w:t>2</w:t>
      </w:r>
      <w:r w:rsidR="003205BA">
        <w:rPr>
          <w:rFonts w:ascii="Arial" w:hAnsi="Arial" w:cs="Arial"/>
        </w:rPr>
        <w:t>1</w:t>
      </w:r>
      <w:r w:rsidR="004765E0" w:rsidRPr="5A36D847">
        <w:rPr>
          <w:rFonts w:ascii="Arial" w:hAnsi="Arial" w:cs="Arial"/>
        </w:rPr>
        <w:t xml:space="preserve"> hours</w:t>
      </w:r>
      <w:r w:rsidR="009D6DF5" w:rsidRPr="5A36D847">
        <w:rPr>
          <w:rFonts w:ascii="Arial" w:hAnsi="Arial" w:cs="Arial"/>
        </w:rPr>
        <w:t xml:space="preserve"> per week</w:t>
      </w:r>
      <w:r w:rsidR="009A13FD" w:rsidRPr="5A36D847">
        <w:rPr>
          <w:rFonts w:ascii="Arial" w:hAnsi="Arial" w:cs="Arial"/>
        </w:rPr>
        <w:t xml:space="preserve"> </w:t>
      </w:r>
    </w:p>
    <w:p w14:paraId="1265E37F" w14:textId="77777777" w:rsidR="009D6DF5" w:rsidRPr="00AC1A35" w:rsidRDefault="009D6DF5" w:rsidP="008706C5">
      <w:pPr>
        <w:ind w:left="-600"/>
        <w:rPr>
          <w:rFonts w:ascii="Arial" w:hAnsi="Arial" w:cs="Arial"/>
        </w:rPr>
      </w:pPr>
    </w:p>
    <w:p w14:paraId="69D52DAA" w14:textId="6F60DC54" w:rsidR="009D6DF5" w:rsidRPr="00AC1A35" w:rsidRDefault="009D6DF5" w:rsidP="008706C5">
      <w:pPr>
        <w:ind w:left="-600"/>
        <w:rPr>
          <w:rFonts w:ascii="Arial" w:hAnsi="Arial" w:cs="Arial"/>
        </w:rPr>
      </w:pPr>
      <w:r w:rsidRPr="00AC1A35">
        <w:rPr>
          <w:rFonts w:ascii="Arial" w:hAnsi="Arial" w:cs="Arial"/>
        </w:rPr>
        <w:t>Location:</w:t>
      </w:r>
      <w:r w:rsidRPr="00AC1A35">
        <w:rPr>
          <w:rFonts w:ascii="Arial" w:hAnsi="Arial" w:cs="Arial"/>
        </w:rPr>
        <w:tab/>
      </w:r>
      <w:r w:rsidR="009C36B3">
        <w:rPr>
          <w:rFonts w:ascii="Arial" w:hAnsi="Arial" w:cs="Arial"/>
        </w:rPr>
        <w:t xml:space="preserve"> </w:t>
      </w:r>
      <w:r w:rsidR="00934E33">
        <w:rPr>
          <w:rFonts w:ascii="Arial" w:hAnsi="Arial" w:cs="Arial"/>
        </w:rPr>
        <w:t xml:space="preserve">UNISON </w:t>
      </w:r>
      <w:r w:rsidR="00D403AE">
        <w:rPr>
          <w:rFonts w:ascii="Arial" w:hAnsi="Arial" w:cs="Arial"/>
        </w:rPr>
        <w:t>Branch Office, Taunton</w:t>
      </w:r>
    </w:p>
    <w:p w14:paraId="3245CB3E" w14:textId="77777777" w:rsidR="009D6DF5" w:rsidRPr="00AC1A35" w:rsidRDefault="009D6DF5" w:rsidP="008706C5">
      <w:pPr>
        <w:ind w:left="-600"/>
        <w:rPr>
          <w:rFonts w:ascii="Arial" w:hAnsi="Arial" w:cs="Arial"/>
        </w:rPr>
      </w:pPr>
    </w:p>
    <w:p w14:paraId="3A92E65C" w14:textId="1CB5522D" w:rsidR="009D6DF5" w:rsidRPr="00AC1A35" w:rsidRDefault="009D6DF5" w:rsidP="008706C5">
      <w:pPr>
        <w:ind w:left="-600"/>
        <w:rPr>
          <w:rFonts w:ascii="Arial" w:hAnsi="Arial" w:cs="Arial"/>
        </w:rPr>
      </w:pPr>
      <w:r w:rsidRPr="00AC1A35">
        <w:rPr>
          <w:rFonts w:ascii="Arial" w:hAnsi="Arial" w:cs="Arial"/>
        </w:rPr>
        <w:t>Reports to:</w:t>
      </w:r>
      <w:r w:rsidRPr="00AC1A35">
        <w:rPr>
          <w:rFonts w:ascii="Arial" w:hAnsi="Arial" w:cs="Arial"/>
        </w:rPr>
        <w:tab/>
      </w:r>
      <w:r w:rsidR="00934E33">
        <w:rPr>
          <w:rFonts w:ascii="Arial" w:hAnsi="Arial" w:cs="Arial"/>
        </w:rPr>
        <w:t>Branch Secretar</w:t>
      </w:r>
      <w:r w:rsidR="00577E06">
        <w:rPr>
          <w:rFonts w:ascii="Arial" w:hAnsi="Arial" w:cs="Arial"/>
        </w:rPr>
        <w:t>ies</w:t>
      </w:r>
    </w:p>
    <w:p w14:paraId="309C3349" w14:textId="77777777" w:rsidR="009D6DF5" w:rsidRDefault="009D6DF5" w:rsidP="008706C5">
      <w:pPr>
        <w:ind w:left="-600"/>
        <w:rPr>
          <w:rFonts w:ascii="Arial" w:hAnsi="Arial" w:cs="Arial"/>
        </w:rPr>
      </w:pPr>
    </w:p>
    <w:p w14:paraId="73684584" w14:textId="77777777" w:rsidR="006E11C7" w:rsidRPr="00AC1A35" w:rsidRDefault="006E11C7" w:rsidP="008706C5">
      <w:pPr>
        <w:ind w:left="-600"/>
        <w:rPr>
          <w:rFonts w:ascii="Arial" w:hAnsi="Arial" w:cs="Arial"/>
        </w:rPr>
      </w:pPr>
    </w:p>
    <w:p w14:paraId="023FDC88" w14:textId="77777777" w:rsidR="009D6DF5" w:rsidRPr="00AC1A35" w:rsidRDefault="009D6DF5" w:rsidP="008706C5">
      <w:pPr>
        <w:ind w:left="-600"/>
        <w:rPr>
          <w:rFonts w:ascii="Arial" w:hAnsi="Arial" w:cs="Arial"/>
          <w:b/>
        </w:rPr>
      </w:pPr>
      <w:r w:rsidRPr="00AC1A35">
        <w:rPr>
          <w:rFonts w:ascii="Arial" w:hAnsi="Arial" w:cs="Arial"/>
          <w:b/>
        </w:rPr>
        <w:t>Overall Summary</w:t>
      </w:r>
    </w:p>
    <w:p w14:paraId="28B3C200" w14:textId="77777777" w:rsidR="00CF3E76" w:rsidRDefault="00CF3E76" w:rsidP="008706C5">
      <w:pPr>
        <w:pStyle w:val="Bodycopy"/>
        <w:keepNext w:val="0"/>
        <w:rPr>
          <w:rFonts w:ascii="Arial" w:hAnsi="Arial" w:cs="Arial"/>
        </w:rPr>
      </w:pPr>
    </w:p>
    <w:p w14:paraId="66CBEF19" w14:textId="6004B651" w:rsidR="00CF3E76" w:rsidRPr="00CF3E76" w:rsidRDefault="009D6DF5" w:rsidP="008706C5">
      <w:pPr>
        <w:pStyle w:val="Bodycopy"/>
        <w:keepNext w:val="0"/>
        <w:ind w:left="-567"/>
        <w:rPr>
          <w:rFonts w:eastAsia="Times New Roman"/>
          <w:sz w:val="24"/>
          <w:szCs w:val="24"/>
        </w:rPr>
      </w:pPr>
      <w:r w:rsidRPr="00CF3E76">
        <w:rPr>
          <w:rFonts w:ascii="Arial" w:hAnsi="Arial" w:cs="Arial"/>
          <w:sz w:val="24"/>
          <w:szCs w:val="24"/>
        </w:rPr>
        <w:t xml:space="preserve">The </w:t>
      </w:r>
      <w:r w:rsidR="00AF03D3" w:rsidRPr="00CF3E76">
        <w:rPr>
          <w:rFonts w:ascii="Arial" w:hAnsi="Arial" w:cs="Arial"/>
          <w:sz w:val="24"/>
          <w:szCs w:val="24"/>
        </w:rPr>
        <w:t>post holder’s</w:t>
      </w:r>
      <w:r w:rsidR="002A6E1B" w:rsidRPr="00CF3E76">
        <w:rPr>
          <w:rFonts w:ascii="Arial" w:hAnsi="Arial" w:cs="Arial"/>
          <w:sz w:val="24"/>
          <w:szCs w:val="24"/>
        </w:rPr>
        <w:t xml:space="preserve"> main job</w:t>
      </w:r>
      <w:r w:rsidRPr="00CF3E76">
        <w:rPr>
          <w:rFonts w:ascii="Arial" w:hAnsi="Arial" w:cs="Arial"/>
          <w:sz w:val="24"/>
          <w:szCs w:val="24"/>
        </w:rPr>
        <w:t xml:space="preserve"> role is to</w:t>
      </w:r>
      <w:r w:rsidR="009169D6">
        <w:rPr>
          <w:rFonts w:ascii="Arial" w:hAnsi="Arial" w:cs="Arial"/>
          <w:sz w:val="24"/>
          <w:szCs w:val="24"/>
        </w:rPr>
        <w:t xml:space="preserve"> manage the joint branch office </w:t>
      </w:r>
      <w:r w:rsidR="009458ED">
        <w:rPr>
          <w:rFonts w:ascii="Arial" w:hAnsi="Arial" w:cs="Arial"/>
          <w:sz w:val="24"/>
          <w:szCs w:val="24"/>
        </w:rPr>
        <w:t>including the line</w:t>
      </w:r>
      <w:r w:rsidR="009169D6">
        <w:rPr>
          <w:rFonts w:ascii="Arial" w:hAnsi="Arial" w:cs="Arial"/>
          <w:sz w:val="24"/>
          <w:szCs w:val="24"/>
        </w:rPr>
        <w:t xml:space="preserve"> </w:t>
      </w:r>
      <w:r w:rsidR="009458ED">
        <w:rPr>
          <w:rFonts w:ascii="Arial" w:hAnsi="Arial" w:cs="Arial"/>
          <w:sz w:val="24"/>
          <w:szCs w:val="24"/>
        </w:rPr>
        <w:t>management of</w:t>
      </w:r>
      <w:r w:rsidR="009169D6">
        <w:rPr>
          <w:rFonts w:ascii="Arial" w:hAnsi="Arial" w:cs="Arial"/>
          <w:sz w:val="24"/>
          <w:szCs w:val="24"/>
        </w:rPr>
        <w:t xml:space="preserve"> a range of Branch staff</w:t>
      </w:r>
      <w:r w:rsidR="001D6748">
        <w:rPr>
          <w:rFonts w:ascii="Arial" w:hAnsi="Arial" w:cs="Arial"/>
          <w:sz w:val="24"/>
          <w:szCs w:val="24"/>
        </w:rPr>
        <w:t xml:space="preserve">. </w:t>
      </w:r>
      <w:r w:rsidR="009169D6">
        <w:rPr>
          <w:rFonts w:ascii="Arial" w:hAnsi="Arial" w:cs="Arial"/>
          <w:sz w:val="24"/>
          <w:szCs w:val="24"/>
        </w:rPr>
        <w:t xml:space="preserve"> </w:t>
      </w:r>
      <w:r w:rsidR="001D6748">
        <w:rPr>
          <w:rFonts w:ascii="Arial" w:hAnsi="Arial" w:cs="Arial"/>
          <w:sz w:val="24"/>
          <w:szCs w:val="24"/>
        </w:rPr>
        <w:t>T</w:t>
      </w:r>
      <w:r w:rsidR="009169D6">
        <w:rPr>
          <w:rFonts w:ascii="Arial" w:hAnsi="Arial" w:cs="Arial"/>
          <w:sz w:val="24"/>
          <w:szCs w:val="24"/>
        </w:rPr>
        <w:t xml:space="preserve">o </w:t>
      </w:r>
      <w:r w:rsidR="009169D6">
        <w:rPr>
          <w:rFonts w:ascii="Arial" w:eastAsia="Times New Roman" w:hAnsi="Arial" w:cs="Arial"/>
          <w:sz w:val="24"/>
          <w:szCs w:val="24"/>
        </w:rPr>
        <w:t>e</w:t>
      </w:r>
      <w:r w:rsidR="00CF3E76" w:rsidRPr="00CF3E76">
        <w:rPr>
          <w:rFonts w:ascii="Arial" w:eastAsia="Times New Roman" w:hAnsi="Arial" w:cs="Arial"/>
          <w:sz w:val="24"/>
          <w:szCs w:val="24"/>
        </w:rPr>
        <w:t>nsure provision of comprehensive support to the Somerset Health and Local Government &amp; Community Branches</w:t>
      </w:r>
      <w:r w:rsidR="009458ED">
        <w:rPr>
          <w:rFonts w:ascii="Arial" w:eastAsia="Times New Roman" w:hAnsi="Arial" w:cs="Arial"/>
          <w:sz w:val="24"/>
          <w:szCs w:val="24"/>
        </w:rPr>
        <w:t>.</w:t>
      </w:r>
    </w:p>
    <w:p w14:paraId="3375E983" w14:textId="38A09283" w:rsidR="009D6DF5" w:rsidRPr="00AC1A35" w:rsidRDefault="009D6DF5" w:rsidP="008706C5">
      <w:pPr>
        <w:rPr>
          <w:rFonts w:ascii="Arial" w:hAnsi="Arial" w:cs="Arial"/>
          <w:b/>
          <w:i/>
        </w:rPr>
      </w:pPr>
    </w:p>
    <w:p w14:paraId="4D8C0441" w14:textId="77777777" w:rsidR="009D6DF5" w:rsidRPr="00AC1A35" w:rsidRDefault="009D6DF5" w:rsidP="008706C5">
      <w:pPr>
        <w:ind w:left="-600"/>
        <w:rPr>
          <w:rFonts w:ascii="Arial" w:hAnsi="Arial" w:cs="Arial"/>
          <w:b/>
        </w:rPr>
      </w:pPr>
      <w:r w:rsidRPr="00AC1A35">
        <w:rPr>
          <w:rFonts w:ascii="Arial" w:hAnsi="Arial" w:cs="Arial"/>
          <w:b/>
        </w:rPr>
        <w:t>Key Tasks and Responsibilities</w:t>
      </w:r>
    </w:p>
    <w:p w14:paraId="0F8C1E43" w14:textId="77777777" w:rsidR="009D6DF5" w:rsidRPr="00AC1A35" w:rsidRDefault="009D6DF5" w:rsidP="008706C5">
      <w:pPr>
        <w:ind w:left="-600"/>
        <w:rPr>
          <w:rFonts w:ascii="Arial" w:hAnsi="Arial" w:cs="Arial"/>
          <w:b/>
        </w:rPr>
      </w:pPr>
    </w:p>
    <w:p w14:paraId="0D71B25B" w14:textId="77777777" w:rsidR="009D6DF5" w:rsidRPr="00AC1A35" w:rsidRDefault="009D6DF5" w:rsidP="008706C5">
      <w:pPr>
        <w:ind w:left="-600"/>
        <w:rPr>
          <w:rFonts w:ascii="Arial" w:hAnsi="Arial" w:cs="Arial"/>
        </w:rPr>
      </w:pPr>
      <w:r w:rsidRPr="00AC1A35">
        <w:rPr>
          <w:rFonts w:ascii="Arial" w:hAnsi="Arial" w:cs="Arial"/>
        </w:rPr>
        <w:t>Key tasks and responsibili</w:t>
      </w:r>
      <w:r w:rsidR="009C36B3">
        <w:rPr>
          <w:rFonts w:ascii="Arial" w:hAnsi="Arial" w:cs="Arial"/>
        </w:rPr>
        <w:t>ties appropriate to this post are</w:t>
      </w:r>
      <w:r w:rsidRPr="00AC1A35">
        <w:rPr>
          <w:rFonts w:ascii="Arial" w:hAnsi="Arial" w:cs="Arial"/>
        </w:rPr>
        <w:t xml:space="preserve"> listed below.  </w:t>
      </w:r>
    </w:p>
    <w:p w14:paraId="5DD40182" w14:textId="77777777" w:rsidR="009D6DF5" w:rsidRDefault="009D6DF5" w:rsidP="008706C5">
      <w:pPr>
        <w:ind w:left="-600"/>
        <w:rPr>
          <w:rFonts w:ascii="Arial" w:hAnsi="Arial" w:cs="Arial"/>
          <w:b/>
        </w:rPr>
      </w:pPr>
    </w:p>
    <w:p w14:paraId="294AB7C3" w14:textId="77777777" w:rsidR="006E11C7" w:rsidRPr="00AC1A35" w:rsidRDefault="006E11C7" w:rsidP="008706C5">
      <w:pPr>
        <w:ind w:left="-600"/>
        <w:rPr>
          <w:rFonts w:ascii="Arial" w:hAnsi="Arial" w:cs="Arial"/>
          <w:b/>
        </w:rPr>
      </w:pPr>
    </w:p>
    <w:p w14:paraId="75158826" w14:textId="6B0B4496" w:rsidR="006E11C7" w:rsidRDefault="001D6748" w:rsidP="008706C5">
      <w:pPr>
        <w:ind w:left="-600"/>
        <w:rPr>
          <w:rFonts w:ascii="Arial" w:hAnsi="Arial" w:cs="Arial"/>
          <w:b/>
        </w:rPr>
      </w:pPr>
      <w:r>
        <w:rPr>
          <w:rFonts w:ascii="Arial" w:hAnsi="Arial" w:cs="Arial"/>
          <w:b/>
        </w:rPr>
        <w:t>Office</w:t>
      </w:r>
      <w:r w:rsidR="00AD2518">
        <w:rPr>
          <w:rFonts w:ascii="Arial" w:hAnsi="Arial" w:cs="Arial"/>
          <w:b/>
        </w:rPr>
        <w:t xml:space="preserve"> Management</w:t>
      </w:r>
    </w:p>
    <w:p w14:paraId="234E5340" w14:textId="77777777" w:rsidR="002A6E1B" w:rsidRPr="002A6E1B" w:rsidRDefault="002A6E1B" w:rsidP="008706C5">
      <w:pPr>
        <w:ind w:left="-600"/>
        <w:rPr>
          <w:rFonts w:ascii="Arial" w:hAnsi="Arial" w:cs="Arial"/>
          <w:b/>
        </w:rPr>
      </w:pPr>
    </w:p>
    <w:p w14:paraId="520CBFF4" w14:textId="2B64DFDE" w:rsidR="00C03E3A" w:rsidRDefault="00C03E3A" w:rsidP="00C03E3A">
      <w:pPr>
        <w:pStyle w:val="Bodycopy"/>
        <w:keepNext w:val="0"/>
        <w:numPr>
          <w:ilvl w:val="0"/>
          <w:numId w:val="2"/>
        </w:numPr>
        <w:rPr>
          <w:rFonts w:eastAsia="Times New Roman"/>
        </w:rPr>
      </w:pPr>
      <w:r>
        <w:rPr>
          <w:rFonts w:ascii="Arial" w:eastAsia="Times New Roman" w:hAnsi="Arial" w:cs="Arial"/>
          <w:sz w:val="24"/>
          <w:szCs w:val="24"/>
        </w:rPr>
        <w:t xml:space="preserve">Responsibility for managing </w:t>
      </w:r>
      <w:r w:rsidR="001C70F8">
        <w:rPr>
          <w:rFonts w:ascii="Arial" w:eastAsia="Times New Roman" w:hAnsi="Arial" w:cs="Arial"/>
          <w:sz w:val="24"/>
          <w:szCs w:val="24"/>
        </w:rPr>
        <w:t xml:space="preserve">Branch </w:t>
      </w:r>
      <w:r>
        <w:rPr>
          <w:rFonts w:ascii="Arial" w:eastAsia="Times New Roman" w:hAnsi="Arial" w:cs="Arial"/>
          <w:sz w:val="24"/>
          <w:szCs w:val="24"/>
        </w:rPr>
        <w:t xml:space="preserve">staff </w:t>
      </w:r>
      <w:r w:rsidR="00876EAB">
        <w:rPr>
          <w:rFonts w:ascii="Arial" w:eastAsia="Times New Roman" w:hAnsi="Arial" w:cs="Arial"/>
          <w:sz w:val="24"/>
          <w:szCs w:val="24"/>
        </w:rPr>
        <w:t>members.</w:t>
      </w:r>
      <w:r>
        <w:rPr>
          <w:rFonts w:ascii="Arial" w:eastAsia="Times New Roman" w:hAnsi="Arial" w:cs="Arial"/>
          <w:sz w:val="24"/>
          <w:szCs w:val="24"/>
        </w:rPr>
        <w:t xml:space="preserve"> </w:t>
      </w:r>
    </w:p>
    <w:p w14:paraId="6132A4AD" w14:textId="57ED1712" w:rsidR="00C03E3A" w:rsidRDefault="00C03E3A" w:rsidP="00C03E3A">
      <w:pPr>
        <w:pStyle w:val="Bodycopy"/>
        <w:keepNext w:val="0"/>
        <w:numPr>
          <w:ilvl w:val="0"/>
          <w:numId w:val="2"/>
        </w:numPr>
        <w:rPr>
          <w:rFonts w:eastAsia="Times New Roman"/>
        </w:rPr>
      </w:pPr>
      <w:r>
        <w:rPr>
          <w:rFonts w:ascii="Arial" w:eastAsia="Times New Roman" w:hAnsi="Arial" w:cs="Arial"/>
          <w:sz w:val="24"/>
          <w:szCs w:val="24"/>
        </w:rPr>
        <w:t xml:space="preserve">Support </w:t>
      </w:r>
      <w:r w:rsidR="000C45FC">
        <w:rPr>
          <w:rFonts w:ascii="Arial" w:eastAsia="Times New Roman" w:hAnsi="Arial" w:cs="Arial"/>
          <w:sz w:val="24"/>
          <w:szCs w:val="24"/>
        </w:rPr>
        <w:t>B</w:t>
      </w:r>
      <w:r>
        <w:rPr>
          <w:rFonts w:ascii="Arial" w:eastAsia="Times New Roman" w:hAnsi="Arial" w:cs="Arial"/>
          <w:sz w:val="24"/>
          <w:szCs w:val="24"/>
        </w:rPr>
        <w:t xml:space="preserve">ranch </w:t>
      </w:r>
      <w:r w:rsidR="000C45FC">
        <w:rPr>
          <w:rFonts w:ascii="Arial" w:eastAsia="Times New Roman" w:hAnsi="Arial" w:cs="Arial"/>
          <w:sz w:val="24"/>
          <w:szCs w:val="24"/>
        </w:rPr>
        <w:t>S</w:t>
      </w:r>
      <w:r>
        <w:rPr>
          <w:rFonts w:ascii="Arial" w:eastAsia="Times New Roman" w:hAnsi="Arial" w:cs="Arial"/>
          <w:sz w:val="24"/>
          <w:szCs w:val="24"/>
        </w:rPr>
        <w:t>ecretaries with staff performance management and capability issues</w:t>
      </w:r>
      <w:r w:rsidR="00876EAB">
        <w:rPr>
          <w:rFonts w:ascii="Arial" w:eastAsia="Times New Roman" w:hAnsi="Arial" w:cs="Arial"/>
          <w:sz w:val="24"/>
          <w:szCs w:val="24"/>
        </w:rPr>
        <w:t>.</w:t>
      </w:r>
    </w:p>
    <w:p w14:paraId="7FD7272E" w14:textId="62F39DA3" w:rsidR="009C093F" w:rsidRPr="009C093F" w:rsidRDefault="00353356" w:rsidP="00C03E3A">
      <w:pPr>
        <w:pStyle w:val="Bodycopy"/>
        <w:keepNext w:val="0"/>
        <w:numPr>
          <w:ilvl w:val="0"/>
          <w:numId w:val="2"/>
        </w:numPr>
        <w:rPr>
          <w:rStyle w:val="ui-provider"/>
          <w:rFonts w:ascii="Arial" w:eastAsia="Times New Roman" w:hAnsi="Arial" w:cs="Arial"/>
          <w:sz w:val="24"/>
          <w:szCs w:val="24"/>
        </w:rPr>
      </w:pPr>
      <w:r w:rsidRPr="005E0A2A">
        <w:rPr>
          <w:rStyle w:val="ui-provider"/>
          <w:rFonts w:ascii="Arial" w:hAnsi="Arial" w:cs="Arial"/>
          <w:sz w:val="24"/>
          <w:szCs w:val="24"/>
        </w:rPr>
        <w:t>Ensure office processes and protocols are adhered to</w:t>
      </w:r>
      <w:r w:rsidR="000C45FC">
        <w:rPr>
          <w:rStyle w:val="ui-provider"/>
          <w:rFonts w:ascii="Arial" w:hAnsi="Arial" w:cs="Arial"/>
          <w:sz w:val="24"/>
          <w:szCs w:val="24"/>
        </w:rPr>
        <w:t>.</w:t>
      </w:r>
      <w:r w:rsidR="00A82E99">
        <w:rPr>
          <w:rStyle w:val="ui-provider"/>
          <w:rFonts w:ascii="Arial" w:hAnsi="Arial" w:cs="Arial"/>
          <w:sz w:val="24"/>
          <w:szCs w:val="24"/>
        </w:rPr>
        <w:t xml:space="preserve">  Implementing improved processes where necessary.</w:t>
      </w:r>
    </w:p>
    <w:p w14:paraId="6ECA652D" w14:textId="03905956" w:rsidR="00353356" w:rsidRPr="005E0A2A" w:rsidRDefault="009C093F" w:rsidP="00C03E3A">
      <w:pPr>
        <w:pStyle w:val="Bodycopy"/>
        <w:keepNext w:val="0"/>
        <w:numPr>
          <w:ilvl w:val="0"/>
          <w:numId w:val="2"/>
        </w:numPr>
        <w:rPr>
          <w:rStyle w:val="ui-provider"/>
          <w:rFonts w:ascii="Arial" w:eastAsia="Times New Roman" w:hAnsi="Arial" w:cs="Arial"/>
          <w:sz w:val="24"/>
          <w:szCs w:val="24"/>
        </w:rPr>
      </w:pPr>
      <w:r>
        <w:rPr>
          <w:rStyle w:val="ui-provider"/>
          <w:rFonts w:ascii="Arial" w:hAnsi="Arial" w:cs="Arial"/>
          <w:sz w:val="24"/>
          <w:szCs w:val="24"/>
        </w:rPr>
        <w:t>I</w:t>
      </w:r>
      <w:r w:rsidR="005E0A2A">
        <w:rPr>
          <w:rStyle w:val="ui-provider"/>
          <w:rFonts w:ascii="Arial" w:hAnsi="Arial" w:cs="Arial"/>
          <w:sz w:val="24"/>
          <w:szCs w:val="24"/>
        </w:rPr>
        <w:t xml:space="preserve">ntroduction </w:t>
      </w:r>
      <w:r w:rsidR="001A37A0">
        <w:rPr>
          <w:rStyle w:val="ui-provider"/>
          <w:rFonts w:ascii="Arial" w:hAnsi="Arial" w:cs="Arial"/>
          <w:sz w:val="24"/>
          <w:szCs w:val="24"/>
        </w:rPr>
        <w:t xml:space="preserve">and implementation </w:t>
      </w:r>
      <w:r w:rsidR="005E0A2A">
        <w:rPr>
          <w:rStyle w:val="ui-provider"/>
          <w:rFonts w:ascii="Arial" w:hAnsi="Arial" w:cs="Arial"/>
          <w:sz w:val="24"/>
          <w:szCs w:val="24"/>
        </w:rPr>
        <w:t xml:space="preserve">of new </w:t>
      </w:r>
      <w:r w:rsidR="00617FE9">
        <w:rPr>
          <w:rStyle w:val="ui-provider"/>
          <w:rFonts w:ascii="Arial" w:hAnsi="Arial" w:cs="Arial"/>
          <w:sz w:val="24"/>
          <w:szCs w:val="24"/>
        </w:rPr>
        <w:t>workplace poli</w:t>
      </w:r>
      <w:r>
        <w:rPr>
          <w:rStyle w:val="ui-provider"/>
          <w:rFonts w:ascii="Arial" w:hAnsi="Arial" w:cs="Arial"/>
          <w:sz w:val="24"/>
          <w:szCs w:val="24"/>
        </w:rPr>
        <w:t>cies in conjunction with the branch secretaries.</w:t>
      </w:r>
    </w:p>
    <w:p w14:paraId="4C6EC178" w14:textId="6F0D6B1A" w:rsidR="00C03E3A" w:rsidRDefault="00C03E3A" w:rsidP="00C03E3A">
      <w:pPr>
        <w:pStyle w:val="Bodycopy"/>
        <w:keepNext w:val="0"/>
        <w:numPr>
          <w:ilvl w:val="0"/>
          <w:numId w:val="2"/>
        </w:numPr>
        <w:rPr>
          <w:rFonts w:eastAsia="Times New Roman"/>
        </w:rPr>
      </w:pPr>
      <w:r>
        <w:rPr>
          <w:rFonts w:ascii="Arial" w:eastAsia="Times New Roman" w:hAnsi="Arial" w:cs="Arial"/>
          <w:sz w:val="24"/>
          <w:szCs w:val="24"/>
        </w:rPr>
        <w:t xml:space="preserve">Ensure payroll and pensions enrolment processes in </w:t>
      </w:r>
      <w:r w:rsidR="00876EAB">
        <w:rPr>
          <w:rFonts w:ascii="Arial" w:eastAsia="Times New Roman" w:hAnsi="Arial" w:cs="Arial"/>
          <w:sz w:val="24"/>
          <w:szCs w:val="24"/>
        </w:rPr>
        <w:t>place.</w:t>
      </w:r>
    </w:p>
    <w:p w14:paraId="21E3C129" w14:textId="5E310088" w:rsidR="00BA3EBB" w:rsidRDefault="00BA3EBB" w:rsidP="00BA3EBB">
      <w:pPr>
        <w:pStyle w:val="Bodycopy"/>
        <w:keepNext w:val="0"/>
        <w:numPr>
          <w:ilvl w:val="0"/>
          <w:numId w:val="2"/>
        </w:numPr>
        <w:rPr>
          <w:rFonts w:eastAsia="Times New Roman"/>
        </w:rPr>
      </w:pPr>
      <w:r>
        <w:rPr>
          <w:rFonts w:ascii="Arial" w:eastAsia="Times New Roman" w:hAnsi="Arial" w:cs="Arial"/>
          <w:sz w:val="24"/>
          <w:szCs w:val="24"/>
        </w:rPr>
        <w:t xml:space="preserve">Arrange targeted distribution of branch communications received from regional and national office, including service group circulars, conference bulletins, campaigns updates, training and education courses and </w:t>
      </w:r>
      <w:r w:rsidR="00876EAB">
        <w:rPr>
          <w:rFonts w:ascii="Arial" w:eastAsia="Times New Roman" w:hAnsi="Arial" w:cs="Arial"/>
          <w:sz w:val="24"/>
          <w:szCs w:val="24"/>
        </w:rPr>
        <w:t>updates.</w:t>
      </w:r>
    </w:p>
    <w:p w14:paraId="3976125E" w14:textId="655FADB6" w:rsidR="00BA3EBB" w:rsidRDefault="00BA3EBB" w:rsidP="00BA3EBB">
      <w:pPr>
        <w:pStyle w:val="Bodycopy"/>
        <w:keepNext w:val="0"/>
        <w:numPr>
          <w:ilvl w:val="0"/>
          <w:numId w:val="2"/>
        </w:numPr>
        <w:rPr>
          <w:rFonts w:eastAsia="Times New Roman"/>
        </w:rPr>
      </w:pPr>
      <w:r>
        <w:rPr>
          <w:rFonts w:ascii="Arial" w:eastAsia="Times New Roman" w:hAnsi="Arial" w:cs="Arial"/>
          <w:sz w:val="24"/>
          <w:szCs w:val="24"/>
        </w:rPr>
        <w:t xml:space="preserve">Coordinate the production of regular branch newsletters, ballots, surveys and publicity materials, as directed by branch officers/ </w:t>
      </w:r>
      <w:r w:rsidR="00876EAB">
        <w:rPr>
          <w:rFonts w:ascii="Arial" w:eastAsia="Times New Roman" w:hAnsi="Arial" w:cs="Arial"/>
          <w:sz w:val="24"/>
          <w:szCs w:val="24"/>
        </w:rPr>
        <w:t>convenors.</w:t>
      </w:r>
    </w:p>
    <w:p w14:paraId="01AB7D23" w14:textId="4153A5A8" w:rsidR="00BA3EBB" w:rsidRDefault="00BA3EBB" w:rsidP="00BA3EBB">
      <w:pPr>
        <w:pStyle w:val="Bodycopy"/>
        <w:keepNext w:val="0"/>
        <w:numPr>
          <w:ilvl w:val="0"/>
          <w:numId w:val="2"/>
        </w:numPr>
        <w:rPr>
          <w:rFonts w:eastAsia="Times New Roman"/>
        </w:rPr>
      </w:pPr>
      <w:r>
        <w:rPr>
          <w:rFonts w:ascii="Arial" w:eastAsia="Times New Roman" w:hAnsi="Arial" w:cs="Arial"/>
          <w:sz w:val="24"/>
          <w:szCs w:val="24"/>
        </w:rPr>
        <w:t>Manage content on Teams, website and social media accounts, inc</w:t>
      </w:r>
      <w:r w:rsidR="001D3D3C">
        <w:rPr>
          <w:rFonts w:ascii="Arial" w:eastAsia="Times New Roman" w:hAnsi="Arial" w:cs="Arial"/>
          <w:sz w:val="24"/>
          <w:szCs w:val="24"/>
        </w:rPr>
        <w:t xml:space="preserve">luding </w:t>
      </w:r>
      <w:r>
        <w:rPr>
          <w:rFonts w:ascii="Arial" w:eastAsia="Times New Roman" w:hAnsi="Arial" w:cs="Arial"/>
          <w:sz w:val="24"/>
          <w:szCs w:val="24"/>
        </w:rPr>
        <w:t xml:space="preserve">confidential spaces for branch officers and </w:t>
      </w:r>
      <w:r w:rsidR="00876EAB">
        <w:rPr>
          <w:rFonts w:ascii="Arial" w:eastAsia="Times New Roman" w:hAnsi="Arial" w:cs="Arial"/>
          <w:sz w:val="24"/>
          <w:szCs w:val="24"/>
        </w:rPr>
        <w:t>reps.</w:t>
      </w:r>
    </w:p>
    <w:p w14:paraId="2AEC6B27" w14:textId="77777777" w:rsidR="00BA3EBB" w:rsidRDefault="00BA3EBB" w:rsidP="00BA3EBB">
      <w:pPr>
        <w:pStyle w:val="Bodycopy"/>
        <w:keepNext w:val="0"/>
        <w:numPr>
          <w:ilvl w:val="0"/>
          <w:numId w:val="2"/>
        </w:numPr>
        <w:rPr>
          <w:rFonts w:eastAsia="Times New Roman"/>
        </w:rPr>
      </w:pPr>
      <w:r>
        <w:rPr>
          <w:rFonts w:ascii="Arial" w:eastAsia="Times New Roman" w:hAnsi="Arial" w:cs="Arial"/>
          <w:sz w:val="24"/>
          <w:szCs w:val="24"/>
        </w:rPr>
        <w:t>Maintain stocks of UNISON publications and publicity materials</w:t>
      </w:r>
    </w:p>
    <w:p w14:paraId="059A85A0" w14:textId="7A8AA68D" w:rsidR="00831097" w:rsidRDefault="00831097" w:rsidP="00831097">
      <w:pPr>
        <w:pStyle w:val="Bodycopy"/>
        <w:keepNext w:val="0"/>
        <w:numPr>
          <w:ilvl w:val="0"/>
          <w:numId w:val="2"/>
        </w:numPr>
        <w:rPr>
          <w:rFonts w:eastAsia="Times New Roman"/>
        </w:rPr>
      </w:pPr>
      <w:r>
        <w:rPr>
          <w:rFonts w:ascii="Arial" w:eastAsia="Times New Roman" w:hAnsi="Arial" w:cs="Arial"/>
          <w:sz w:val="24"/>
          <w:szCs w:val="24"/>
        </w:rPr>
        <w:t>Maintain branch records and filing system for key documents, inc</w:t>
      </w:r>
      <w:r w:rsidR="00876EAB">
        <w:rPr>
          <w:rFonts w:ascii="Arial" w:eastAsia="Times New Roman" w:hAnsi="Arial" w:cs="Arial"/>
          <w:sz w:val="24"/>
          <w:szCs w:val="24"/>
        </w:rPr>
        <w:t>luding</w:t>
      </w:r>
      <w:r>
        <w:rPr>
          <w:rFonts w:ascii="Arial" w:eastAsia="Times New Roman" w:hAnsi="Arial" w:cs="Arial"/>
          <w:sz w:val="24"/>
          <w:szCs w:val="24"/>
        </w:rPr>
        <w:t xml:space="preserve"> minutes of committees, contracts, licences, correspondence</w:t>
      </w:r>
    </w:p>
    <w:p w14:paraId="1404F038" w14:textId="179AACB8" w:rsidR="00831097" w:rsidRDefault="00831097" w:rsidP="00831097">
      <w:pPr>
        <w:pStyle w:val="Bodycopy"/>
        <w:keepNext w:val="0"/>
        <w:numPr>
          <w:ilvl w:val="0"/>
          <w:numId w:val="2"/>
        </w:numPr>
        <w:rPr>
          <w:rFonts w:eastAsia="Times New Roman"/>
        </w:rPr>
      </w:pPr>
      <w:r>
        <w:rPr>
          <w:rFonts w:ascii="Arial" w:eastAsia="Times New Roman" w:hAnsi="Arial" w:cs="Arial"/>
          <w:sz w:val="24"/>
          <w:szCs w:val="24"/>
        </w:rPr>
        <w:t xml:space="preserve">Maintain GDPR compliance within all office systems and </w:t>
      </w:r>
      <w:r w:rsidR="00876EAB">
        <w:rPr>
          <w:rFonts w:ascii="Arial" w:eastAsia="Times New Roman" w:hAnsi="Arial" w:cs="Arial"/>
          <w:sz w:val="24"/>
          <w:szCs w:val="24"/>
        </w:rPr>
        <w:t>processes.</w:t>
      </w:r>
    </w:p>
    <w:p w14:paraId="1C804473" w14:textId="1F566D16" w:rsidR="00831097" w:rsidRDefault="00831097" w:rsidP="00831097">
      <w:pPr>
        <w:pStyle w:val="Bodycopy"/>
        <w:keepNext w:val="0"/>
        <w:numPr>
          <w:ilvl w:val="0"/>
          <w:numId w:val="2"/>
        </w:numPr>
        <w:rPr>
          <w:rFonts w:eastAsia="Times New Roman"/>
        </w:rPr>
      </w:pPr>
      <w:r>
        <w:rPr>
          <w:rFonts w:ascii="Arial" w:eastAsia="Times New Roman" w:hAnsi="Arial" w:cs="Arial"/>
          <w:sz w:val="24"/>
          <w:szCs w:val="24"/>
        </w:rPr>
        <w:lastRenderedPageBreak/>
        <w:t xml:space="preserve">Manage procurement and allocation of equipment, </w:t>
      </w:r>
      <w:proofErr w:type="spellStart"/>
      <w:r>
        <w:rPr>
          <w:rFonts w:ascii="Arial" w:eastAsia="Times New Roman" w:hAnsi="Arial" w:cs="Arial"/>
          <w:sz w:val="24"/>
          <w:szCs w:val="24"/>
        </w:rPr>
        <w:t>inc</w:t>
      </w:r>
      <w:proofErr w:type="spellEnd"/>
      <w:r>
        <w:rPr>
          <w:rFonts w:ascii="Arial" w:eastAsia="Times New Roman" w:hAnsi="Arial" w:cs="Arial"/>
          <w:sz w:val="24"/>
          <w:szCs w:val="24"/>
        </w:rPr>
        <w:t xml:space="preserve"> IT and office </w:t>
      </w:r>
      <w:r w:rsidR="00876EAB">
        <w:rPr>
          <w:rFonts w:ascii="Arial" w:eastAsia="Times New Roman" w:hAnsi="Arial" w:cs="Arial"/>
          <w:sz w:val="24"/>
          <w:szCs w:val="24"/>
        </w:rPr>
        <w:t>installations.</w:t>
      </w:r>
    </w:p>
    <w:p w14:paraId="7FCEBAC7" w14:textId="4B9BA9D1" w:rsidR="00831097" w:rsidRDefault="00831097" w:rsidP="00831097">
      <w:pPr>
        <w:pStyle w:val="Bodycopy"/>
        <w:keepNext w:val="0"/>
        <w:numPr>
          <w:ilvl w:val="0"/>
          <w:numId w:val="2"/>
        </w:numPr>
        <w:rPr>
          <w:rFonts w:eastAsia="Times New Roman"/>
        </w:rPr>
      </w:pPr>
      <w:r>
        <w:rPr>
          <w:rFonts w:ascii="Arial" w:eastAsia="Times New Roman" w:hAnsi="Arial" w:cs="Arial"/>
          <w:sz w:val="24"/>
          <w:szCs w:val="24"/>
        </w:rPr>
        <w:t>Maintain asset register, inc</w:t>
      </w:r>
      <w:r w:rsidR="00A65C0D">
        <w:rPr>
          <w:rFonts w:ascii="Arial" w:eastAsia="Times New Roman" w:hAnsi="Arial" w:cs="Arial"/>
          <w:sz w:val="24"/>
          <w:szCs w:val="24"/>
        </w:rPr>
        <w:t>luding</w:t>
      </w:r>
      <w:r>
        <w:rPr>
          <w:rFonts w:ascii="Arial" w:eastAsia="Times New Roman" w:hAnsi="Arial" w:cs="Arial"/>
          <w:sz w:val="24"/>
          <w:szCs w:val="24"/>
        </w:rPr>
        <w:t xml:space="preserve"> petty cash, laptops and mobile </w:t>
      </w:r>
      <w:r w:rsidR="00876EAB">
        <w:rPr>
          <w:rFonts w:ascii="Arial" w:eastAsia="Times New Roman" w:hAnsi="Arial" w:cs="Arial"/>
          <w:sz w:val="24"/>
          <w:szCs w:val="24"/>
        </w:rPr>
        <w:t>phones.</w:t>
      </w:r>
    </w:p>
    <w:p w14:paraId="38E05DAD" w14:textId="3868E9B7" w:rsidR="00831097" w:rsidRDefault="00831097" w:rsidP="00831097">
      <w:pPr>
        <w:pStyle w:val="Bodycopy"/>
        <w:keepNext w:val="0"/>
        <w:numPr>
          <w:ilvl w:val="0"/>
          <w:numId w:val="2"/>
        </w:numPr>
        <w:rPr>
          <w:rFonts w:eastAsia="Times New Roman"/>
        </w:rPr>
      </w:pPr>
      <w:r>
        <w:rPr>
          <w:rFonts w:ascii="Arial" w:eastAsia="Times New Roman" w:hAnsi="Arial" w:cs="Arial"/>
          <w:sz w:val="24"/>
          <w:szCs w:val="24"/>
        </w:rPr>
        <w:t xml:space="preserve">Act as branch point of contact for office building security, cleaning and other support </w:t>
      </w:r>
      <w:r w:rsidR="00876EAB">
        <w:rPr>
          <w:rFonts w:ascii="Arial" w:eastAsia="Times New Roman" w:hAnsi="Arial" w:cs="Arial"/>
          <w:sz w:val="24"/>
          <w:szCs w:val="24"/>
        </w:rPr>
        <w:t>services.</w:t>
      </w:r>
    </w:p>
    <w:p w14:paraId="41CC6806" w14:textId="172AE5CA" w:rsidR="00B16024" w:rsidRPr="008868E4" w:rsidRDefault="00831097" w:rsidP="00B16024">
      <w:pPr>
        <w:pStyle w:val="Bodycopy"/>
        <w:keepNext w:val="0"/>
        <w:numPr>
          <w:ilvl w:val="0"/>
          <w:numId w:val="2"/>
        </w:numPr>
        <w:rPr>
          <w:rFonts w:eastAsia="Times New Roman"/>
        </w:rPr>
      </w:pPr>
      <w:r>
        <w:rPr>
          <w:rFonts w:ascii="Arial" w:eastAsia="Times New Roman" w:hAnsi="Arial" w:cs="Arial"/>
          <w:sz w:val="24"/>
          <w:szCs w:val="24"/>
        </w:rPr>
        <w:t>Ensure office and staff health and safety standards are met, inc</w:t>
      </w:r>
      <w:r w:rsidR="00A65C0D">
        <w:rPr>
          <w:rFonts w:ascii="Arial" w:eastAsia="Times New Roman" w:hAnsi="Arial" w:cs="Arial"/>
          <w:sz w:val="24"/>
          <w:szCs w:val="24"/>
        </w:rPr>
        <w:t>luding</w:t>
      </w:r>
      <w:r>
        <w:rPr>
          <w:rFonts w:ascii="Arial" w:eastAsia="Times New Roman" w:hAnsi="Arial" w:cs="Arial"/>
          <w:sz w:val="24"/>
          <w:szCs w:val="24"/>
        </w:rPr>
        <w:t xml:space="preserve"> system of incident reporting and risk </w:t>
      </w:r>
      <w:r w:rsidR="00876EAB">
        <w:rPr>
          <w:rFonts w:ascii="Arial" w:eastAsia="Times New Roman" w:hAnsi="Arial" w:cs="Arial"/>
          <w:sz w:val="24"/>
          <w:szCs w:val="24"/>
        </w:rPr>
        <w:t>assessments.</w:t>
      </w:r>
    </w:p>
    <w:p w14:paraId="5D62ACE0" w14:textId="77777777" w:rsidR="008868E4" w:rsidRPr="00B16024" w:rsidRDefault="008868E4" w:rsidP="008868E4">
      <w:pPr>
        <w:pStyle w:val="Bodycopy"/>
        <w:keepNext w:val="0"/>
        <w:ind w:left="928"/>
        <w:rPr>
          <w:rFonts w:eastAsia="Times New Roman"/>
        </w:rPr>
      </w:pPr>
    </w:p>
    <w:p w14:paraId="40A146BE" w14:textId="109907C2" w:rsidR="00B16024" w:rsidRPr="008868E4" w:rsidRDefault="008868E4" w:rsidP="00B16024">
      <w:pPr>
        <w:pStyle w:val="Bodycopy"/>
        <w:keepNext w:val="0"/>
        <w:rPr>
          <w:rFonts w:eastAsia="Times New Roman"/>
          <w:b/>
          <w:bCs/>
        </w:rPr>
      </w:pPr>
      <w:r w:rsidRPr="008868E4">
        <w:rPr>
          <w:rFonts w:ascii="Arial" w:eastAsia="Times New Roman" w:hAnsi="Arial" w:cs="Arial"/>
          <w:b/>
          <w:bCs/>
          <w:sz w:val="24"/>
          <w:szCs w:val="24"/>
        </w:rPr>
        <w:t xml:space="preserve">Organising </w:t>
      </w:r>
      <w:r w:rsidR="006A0D76">
        <w:rPr>
          <w:rFonts w:ascii="Arial" w:eastAsia="Times New Roman" w:hAnsi="Arial" w:cs="Arial"/>
          <w:b/>
          <w:bCs/>
          <w:sz w:val="24"/>
          <w:szCs w:val="24"/>
        </w:rPr>
        <w:t xml:space="preserve">and Casework </w:t>
      </w:r>
      <w:r w:rsidRPr="008868E4">
        <w:rPr>
          <w:rFonts w:ascii="Arial" w:eastAsia="Times New Roman" w:hAnsi="Arial" w:cs="Arial"/>
          <w:b/>
          <w:bCs/>
          <w:sz w:val="24"/>
          <w:szCs w:val="24"/>
        </w:rPr>
        <w:t>Support</w:t>
      </w:r>
    </w:p>
    <w:p w14:paraId="3C1B0A51" w14:textId="77777777" w:rsidR="006E11C7" w:rsidRDefault="006E11C7" w:rsidP="008706C5">
      <w:pPr>
        <w:ind w:left="-600"/>
        <w:rPr>
          <w:rFonts w:ascii="Arial" w:hAnsi="Arial" w:cs="Arial"/>
          <w:b/>
        </w:rPr>
      </w:pPr>
    </w:p>
    <w:p w14:paraId="796961AB" w14:textId="4B2B118B" w:rsidR="00135B02" w:rsidRDefault="00135B02" w:rsidP="00135B02">
      <w:pPr>
        <w:pStyle w:val="Bodycopy"/>
        <w:keepNext w:val="0"/>
        <w:numPr>
          <w:ilvl w:val="0"/>
          <w:numId w:val="22"/>
        </w:numPr>
        <w:rPr>
          <w:rFonts w:eastAsia="Times New Roman"/>
        </w:rPr>
      </w:pPr>
      <w:r>
        <w:rPr>
          <w:rFonts w:ascii="Arial" w:eastAsia="Times New Roman" w:hAnsi="Arial" w:cs="Arial"/>
          <w:sz w:val="24"/>
          <w:szCs w:val="24"/>
        </w:rPr>
        <w:t xml:space="preserve">Maintain branch office distribution lists of reps for each employer and sector/ service group, to support branch officer and convenor </w:t>
      </w:r>
      <w:r w:rsidR="00876EAB">
        <w:rPr>
          <w:rFonts w:ascii="Arial" w:eastAsia="Times New Roman" w:hAnsi="Arial" w:cs="Arial"/>
          <w:sz w:val="24"/>
          <w:szCs w:val="24"/>
        </w:rPr>
        <w:t>communications.</w:t>
      </w:r>
    </w:p>
    <w:p w14:paraId="5AD4C9C4" w14:textId="65AB6EB6" w:rsidR="00135B02" w:rsidRDefault="00135B02" w:rsidP="00135B02">
      <w:pPr>
        <w:pStyle w:val="Bodycopy"/>
        <w:keepNext w:val="0"/>
        <w:numPr>
          <w:ilvl w:val="0"/>
          <w:numId w:val="22"/>
        </w:numPr>
        <w:rPr>
          <w:rFonts w:eastAsia="Times New Roman"/>
        </w:rPr>
      </w:pPr>
      <w:r>
        <w:rPr>
          <w:rFonts w:ascii="Arial" w:eastAsia="Times New Roman" w:hAnsi="Arial" w:cs="Arial"/>
          <w:sz w:val="24"/>
          <w:szCs w:val="24"/>
        </w:rPr>
        <w:t xml:space="preserve">Maintain branch officer and rep training records, </w:t>
      </w:r>
      <w:proofErr w:type="spellStart"/>
      <w:r>
        <w:rPr>
          <w:rFonts w:ascii="Arial" w:eastAsia="Times New Roman" w:hAnsi="Arial" w:cs="Arial"/>
          <w:sz w:val="24"/>
          <w:szCs w:val="24"/>
        </w:rPr>
        <w:t>inc</w:t>
      </w:r>
      <w:proofErr w:type="spellEnd"/>
      <w:r>
        <w:rPr>
          <w:rFonts w:ascii="Arial" w:eastAsia="Times New Roman" w:hAnsi="Arial" w:cs="Arial"/>
          <w:sz w:val="24"/>
          <w:szCs w:val="24"/>
        </w:rPr>
        <w:t xml:space="preserve"> production of reports to branch </w:t>
      </w:r>
      <w:r w:rsidR="00876EAB">
        <w:rPr>
          <w:rFonts w:ascii="Arial" w:eastAsia="Times New Roman" w:hAnsi="Arial" w:cs="Arial"/>
          <w:sz w:val="24"/>
          <w:szCs w:val="24"/>
        </w:rPr>
        <w:t>committee.</w:t>
      </w:r>
    </w:p>
    <w:p w14:paraId="304D4CBB" w14:textId="13873CB5" w:rsidR="00135B02" w:rsidRDefault="00135B02" w:rsidP="00135B02">
      <w:pPr>
        <w:pStyle w:val="Bodycopy"/>
        <w:keepNext w:val="0"/>
        <w:numPr>
          <w:ilvl w:val="0"/>
          <w:numId w:val="22"/>
        </w:numPr>
        <w:rPr>
          <w:rFonts w:eastAsia="Times New Roman"/>
        </w:rPr>
      </w:pPr>
      <w:r>
        <w:rPr>
          <w:rFonts w:ascii="Arial" w:eastAsia="Times New Roman" w:hAnsi="Arial" w:cs="Arial"/>
          <w:sz w:val="24"/>
          <w:szCs w:val="24"/>
        </w:rPr>
        <w:t xml:space="preserve">Provide member mapping and bulk email/ text communications support for collective issues, including formal consultations/ negotiations activity and group </w:t>
      </w:r>
      <w:r w:rsidR="00876EAB">
        <w:rPr>
          <w:rFonts w:ascii="Arial" w:eastAsia="Times New Roman" w:hAnsi="Arial" w:cs="Arial"/>
          <w:sz w:val="24"/>
          <w:szCs w:val="24"/>
        </w:rPr>
        <w:t>claims.</w:t>
      </w:r>
    </w:p>
    <w:p w14:paraId="20856453" w14:textId="063B7CBC" w:rsidR="00135B02" w:rsidRPr="006A0D76" w:rsidRDefault="00135B02" w:rsidP="00135B02">
      <w:pPr>
        <w:pStyle w:val="Bodycopy"/>
        <w:keepNext w:val="0"/>
        <w:numPr>
          <w:ilvl w:val="0"/>
          <w:numId w:val="22"/>
        </w:numPr>
        <w:rPr>
          <w:rFonts w:eastAsia="Times New Roman"/>
        </w:rPr>
      </w:pPr>
      <w:r>
        <w:rPr>
          <w:rFonts w:ascii="Arial" w:eastAsia="Times New Roman" w:hAnsi="Arial" w:cs="Arial"/>
          <w:sz w:val="24"/>
          <w:szCs w:val="24"/>
        </w:rPr>
        <w:t xml:space="preserve">Assist the branches with maintaining ballot-readiness in key employers, including regular data-cleansing and membership </w:t>
      </w:r>
      <w:r w:rsidR="00876EAB">
        <w:rPr>
          <w:rFonts w:ascii="Arial" w:eastAsia="Times New Roman" w:hAnsi="Arial" w:cs="Arial"/>
          <w:sz w:val="24"/>
          <w:szCs w:val="24"/>
        </w:rPr>
        <w:t>updates.</w:t>
      </w:r>
    </w:p>
    <w:p w14:paraId="49853A01" w14:textId="792ADD4D" w:rsidR="006A0D76" w:rsidRDefault="006A0D76" w:rsidP="006A0D76">
      <w:pPr>
        <w:pStyle w:val="Bodycopy"/>
        <w:keepNext w:val="0"/>
        <w:numPr>
          <w:ilvl w:val="0"/>
          <w:numId w:val="22"/>
        </w:numPr>
        <w:rPr>
          <w:rFonts w:eastAsia="Times New Roman"/>
        </w:rPr>
      </w:pPr>
      <w:r>
        <w:rPr>
          <w:rFonts w:ascii="Arial" w:eastAsia="Times New Roman" w:hAnsi="Arial" w:cs="Arial"/>
          <w:sz w:val="24"/>
          <w:szCs w:val="24"/>
        </w:rPr>
        <w:t>Ensure accurate and up-to-date maintenance of the Case management system (</w:t>
      </w:r>
      <w:r w:rsidR="00A65C0D">
        <w:rPr>
          <w:rFonts w:ascii="Arial" w:eastAsia="Times New Roman" w:hAnsi="Arial" w:cs="Arial"/>
          <w:sz w:val="24"/>
          <w:szCs w:val="24"/>
        </w:rPr>
        <w:t>Case web</w:t>
      </w:r>
      <w:r>
        <w:rPr>
          <w:rFonts w:ascii="Arial" w:eastAsia="Times New Roman" w:hAnsi="Arial" w:cs="Arial"/>
          <w:sz w:val="24"/>
          <w:szCs w:val="24"/>
        </w:rPr>
        <w:t>)</w:t>
      </w:r>
    </w:p>
    <w:p w14:paraId="6876553E" w14:textId="717BAD52" w:rsidR="006A0D76" w:rsidRDefault="006A0D76" w:rsidP="006A0D76">
      <w:pPr>
        <w:pStyle w:val="Bodycopy"/>
        <w:keepNext w:val="0"/>
        <w:numPr>
          <w:ilvl w:val="0"/>
          <w:numId w:val="22"/>
        </w:numPr>
        <w:rPr>
          <w:rFonts w:eastAsia="Times New Roman"/>
        </w:rPr>
      </w:pPr>
      <w:r>
        <w:rPr>
          <w:rFonts w:ascii="Arial" w:eastAsia="Times New Roman" w:hAnsi="Arial" w:cs="Arial"/>
          <w:sz w:val="24"/>
          <w:szCs w:val="24"/>
        </w:rPr>
        <w:t xml:space="preserve">Provide casework status reports and key monitoring data to branch and steward </w:t>
      </w:r>
      <w:r w:rsidR="00876EAB">
        <w:rPr>
          <w:rFonts w:ascii="Arial" w:eastAsia="Times New Roman" w:hAnsi="Arial" w:cs="Arial"/>
          <w:sz w:val="24"/>
          <w:szCs w:val="24"/>
        </w:rPr>
        <w:t>committees.</w:t>
      </w:r>
    </w:p>
    <w:p w14:paraId="4BB13E81" w14:textId="15104614" w:rsidR="006A0D76" w:rsidRDefault="006A0D76" w:rsidP="006A0D76">
      <w:pPr>
        <w:pStyle w:val="Bodycopy"/>
        <w:keepNext w:val="0"/>
        <w:numPr>
          <w:ilvl w:val="0"/>
          <w:numId w:val="22"/>
        </w:numPr>
        <w:rPr>
          <w:rFonts w:eastAsia="Times New Roman"/>
        </w:rPr>
      </w:pPr>
      <w:r>
        <w:rPr>
          <w:rFonts w:ascii="Arial" w:eastAsia="Times New Roman" w:hAnsi="Arial" w:cs="Arial"/>
          <w:sz w:val="24"/>
          <w:szCs w:val="24"/>
        </w:rPr>
        <w:t xml:space="preserve">Support branch secretaries and convenors with allocation and monitoring of representation </w:t>
      </w:r>
      <w:r w:rsidR="00876EAB">
        <w:rPr>
          <w:rFonts w:ascii="Arial" w:eastAsia="Times New Roman" w:hAnsi="Arial" w:cs="Arial"/>
          <w:sz w:val="24"/>
          <w:szCs w:val="24"/>
        </w:rPr>
        <w:t>duties.</w:t>
      </w:r>
    </w:p>
    <w:p w14:paraId="4BB51F71" w14:textId="3F2A95C8" w:rsidR="00B11CED" w:rsidRPr="00BA3B67" w:rsidRDefault="006A0D76" w:rsidP="00135B02">
      <w:pPr>
        <w:pStyle w:val="Bodycopy"/>
        <w:keepNext w:val="0"/>
        <w:numPr>
          <w:ilvl w:val="0"/>
          <w:numId w:val="22"/>
        </w:numPr>
        <w:rPr>
          <w:rFonts w:eastAsia="Times New Roman"/>
        </w:rPr>
      </w:pPr>
      <w:r>
        <w:rPr>
          <w:rFonts w:ascii="Arial" w:eastAsia="Times New Roman" w:hAnsi="Arial" w:cs="Arial"/>
          <w:sz w:val="24"/>
          <w:szCs w:val="24"/>
        </w:rPr>
        <w:t xml:space="preserve">Maintain office library of agreements and policies for each </w:t>
      </w:r>
      <w:r w:rsidR="00876EAB">
        <w:rPr>
          <w:rFonts w:ascii="Arial" w:eastAsia="Times New Roman" w:hAnsi="Arial" w:cs="Arial"/>
          <w:sz w:val="24"/>
          <w:szCs w:val="24"/>
        </w:rPr>
        <w:t>employer.</w:t>
      </w:r>
    </w:p>
    <w:p w14:paraId="373AD568" w14:textId="752B4465" w:rsidR="00BA3B67" w:rsidRPr="001C4DB7" w:rsidRDefault="00BA3B67" w:rsidP="00135B02">
      <w:pPr>
        <w:pStyle w:val="Bodycopy"/>
        <w:keepNext w:val="0"/>
        <w:numPr>
          <w:ilvl w:val="0"/>
          <w:numId w:val="22"/>
        </w:numPr>
        <w:rPr>
          <w:rFonts w:eastAsia="Times New Roman"/>
        </w:rPr>
      </w:pPr>
      <w:r>
        <w:rPr>
          <w:rFonts w:ascii="Arial" w:eastAsia="Times New Roman" w:hAnsi="Arial" w:cs="Arial"/>
          <w:sz w:val="24"/>
          <w:szCs w:val="24"/>
        </w:rPr>
        <w:t>Recording and management of member queries.</w:t>
      </w:r>
    </w:p>
    <w:p w14:paraId="1ECA8BE3" w14:textId="265AC252" w:rsidR="001C4DB7" w:rsidRDefault="00F524D1" w:rsidP="00135B02">
      <w:pPr>
        <w:pStyle w:val="Bodycopy"/>
        <w:keepNext w:val="0"/>
        <w:numPr>
          <w:ilvl w:val="0"/>
          <w:numId w:val="22"/>
        </w:numPr>
        <w:rPr>
          <w:rFonts w:ascii="Arial" w:eastAsia="Times New Roman" w:hAnsi="Arial" w:cs="Arial"/>
          <w:sz w:val="24"/>
          <w:szCs w:val="24"/>
        </w:rPr>
      </w:pPr>
      <w:r w:rsidRPr="00F524D1">
        <w:rPr>
          <w:rFonts w:ascii="Arial" w:eastAsia="Times New Roman" w:hAnsi="Arial" w:cs="Arial"/>
          <w:sz w:val="24"/>
          <w:szCs w:val="24"/>
        </w:rPr>
        <w:t>Overseeing the Branch complaints processes</w:t>
      </w:r>
    </w:p>
    <w:p w14:paraId="60BBF556" w14:textId="77777777" w:rsidR="00BA5CF9" w:rsidRDefault="00BA5CF9" w:rsidP="00BA5CF9">
      <w:pPr>
        <w:pStyle w:val="Bodycopy"/>
        <w:keepNext w:val="0"/>
        <w:numPr>
          <w:ilvl w:val="0"/>
          <w:numId w:val="22"/>
        </w:numPr>
        <w:rPr>
          <w:rFonts w:eastAsia="Times New Roman"/>
        </w:rPr>
      </w:pPr>
      <w:r>
        <w:rPr>
          <w:rFonts w:ascii="Arial" w:eastAsia="Times New Roman" w:hAnsi="Arial" w:cs="Arial"/>
          <w:sz w:val="24"/>
          <w:szCs w:val="24"/>
        </w:rPr>
        <w:t>Participate in recruitment and campaign activities as directed by the Branch Secretaries.</w:t>
      </w:r>
    </w:p>
    <w:p w14:paraId="6312BBD0" w14:textId="77777777" w:rsidR="00BA5CF9" w:rsidRPr="00F524D1" w:rsidRDefault="00BA5CF9" w:rsidP="00BA5CF9">
      <w:pPr>
        <w:pStyle w:val="Bodycopy"/>
        <w:keepNext w:val="0"/>
        <w:ind w:left="360"/>
        <w:rPr>
          <w:rFonts w:ascii="Arial" w:eastAsia="Times New Roman" w:hAnsi="Arial" w:cs="Arial"/>
          <w:sz w:val="24"/>
          <w:szCs w:val="24"/>
        </w:rPr>
      </w:pPr>
    </w:p>
    <w:p w14:paraId="66DB83FA" w14:textId="77777777" w:rsidR="00135B02" w:rsidRPr="00135B02" w:rsidRDefault="00135B02" w:rsidP="00135B02">
      <w:pPr>
        <w:rPr>
          <w:rFonts w:ascii="Arial" w:hAnsi="Arial" w:cs="Arial"/>
          <w:b/>
        </w:rPr>
      </w:pPr>
    </w:p>
    <w:p w14:paraId="6EFED0F2" w14:textId="5E88018B" w:rsidR="00B77084" w:rsidRDefault="00B77084" w:rsidP="008706C5">
      <w:pPr>
        <w:ind w:left="-567"/>
        <w:rPr>
          <w:rFonts w:ascii="Arial" w:hAnsi="Arial" w:cs="Arial"/>
          <w:b/>
          <w:szCs w:val="24"/>
        </w:rPr>
      </w:pPr>
      <w:r w:rsidRPr="00B77084">
        <w:rPr>
          <w:rFonts w:ascii="Arial" w:hAnsi="Arial" w:cs="Arial"/>
          <w:b/>
          <w:szCs w:val="24"/>
        </w:rPr>
        <w:t xml:space="preserve">Other </w:t>
      </w:r>
    </w:p>
    <w:p w14:paraId="02CC6C28" w14:textId="77777777" w:rsidR="007A431B" w:rsidRDefault="007A431B" w:rsidP="008706C5">
      <w:pPr>
        <w:ind w:left="-567"/>
        <w:rPr>
          <w:rFonts w:ascii="Arial" w:hAnsi="Arial" w:cs="Arial"/>
          <w:b/>
          <w:szCs w:val="24"/>
        </w:rPr>
      </w:pPr>
    </w:p>
    <w:p w14:paraId="2100768D" w14:textId="0149D11F" w:rsidR="00787720" w:rsidRDefault="00787720" w:rsidP="00787720">
      <w:pPr>
        <w:pStyle w:val="Bodycopy"/>
        <w:keepNext w:val="0"/>
        <w:numPr>
          <w:ilvl w:val="0"/>
          <w:numId w:val="26"/>
        </w:numPr>
        <w:rPr>
          <w:rFonts w:eastAsia="Times New Roman"/>
        </w:rPr>
      </w:pPr>
      <w:r>
        <w:rPr>
          <w:rFonts w:ascii="Arial" w:eastAsia="Times New Roman" w:hAnsi="Arial" w:cs="Arial"/>
          <w:sz w:val="24"/>
          <w:szCs w:val="24"/>
        </w:rPr>
        <w:t>Provide general office and clerical duties, as required</w:t>
      </w:r>
      <w:r w:rsidR="00CB6972">
        <w:rPr>
          <w:rFonts w:ascii="Arial" w:eastAsia="Times New Roman" w:hAnsi="Arial" w:cs="Arial"/>
          <w:sz w:val="24"/>
          <w:szCs w:val="24"/>
        </w:rPr>
        <w:t xml:space="preserve"> including </w:t>
      </w:r>
      <w:r w:rsidR="00551D53">
        <w:rPr>
          <w:rFonts w:ascii="Arial" w:eastAsia="Times New Roman" w:hAnsi="Arial" w:cs="Arial"/>
          <w:sz w:val="24"/>
          <w:szCs w:val="24"/>
        </w:rPr>
        <w:t>support for a number of meetings including booking and arranging venues, preparation of agendas and minute taking.</w:t>
      </w:r>
    </w:p>
    <w:p w14:paraId="29D0D039" w14:textId="3FCDBF9B" w:rsidR="00787720" w:rsidRPr="00BA5CF9" w:rsidRDefault="00787720" w:rsidP="00787720">
      <w:pPr>
        <w:pStyle w:val="Bodycopy"/>
        <w:keepNext w:val="0"/>
        <w:numPr>
          <w:ilvl w:val="0"/>
          <w:numId w:val="26"/>
        </w:numPr>
        <w:rPr>
          <w:rFonts w:eastAsia="Times New Roman"/>
        </w:rPr>
      </w:pPr>
      <w:r>
        <w:rPr>
          <w:rFonts w:ascii="Arial" w:eastAsia="Times New Roman" w:hAnsi="Arial" w:cs="Arial"/>
          <w:sz w:val="24"/>
          <w:szCs w:val="24"/>
        </w:rPr>
        <w:t xml:space="preserve">Provide basic advice and assistance to members on UNISON services and activities, as </w:t>
      </w:r>
      <w:r w:rsidR="00876EAB">
        <w:rPr>
          <w:rFonts w:ascii="Arial" w:eastAsia="Times New Roman" w:hAnsi="Arial" w:cs="Arial"/>
          <w:sz w:val="24"/>
          <w:szCs w:val="24"/>
        </w:rPr>
        <w:t>required.</w:t>
      </w:r>
    </w:p>
    <w:p w14:paraId="2CED2284" w14:textId="77777777" w:rsidR="009D6DF5" w:rsidRPr="00B16F30" w:rsidRDefault="009D6DF5" w:rsidP="008706C5">
      <w:pPr>
        <w:ind w:left="-600"/>
        <w:rPr>
          <w:rFonts w:ascii="Arial" w:hAnsi="Arial" w:cs="Arial"/>
          <w:szCs w:val="24"/>
        </w:rPr>
      </w:pPr>
    </w:p>
    <w:p w14:paraId="2051F20E" w14:textId="02FF63CB" w:rsidR="009D6DF5" w:rsidRPr="00B77084" w:rsidRDefault="009D6DF5" w:rsidP="008706C5">
      <w:pPr>
        <w:ind w:left="-600"/>
        <w:rPr>
          <w:rFonts w:ascii="Arial" w:hAnsi="Arial" w:cs="Arial"/>
        </w:rPr>
      </w:pPr>
      <w:r w:rsidRPr="1B013801">
        <w:rPr>
          <w:rFonts w:ascii="Arial" w:hAnsi="Arial" w:cs="Arial"/>
        </w:rPr>
        <w:t xml:space="preserve">Any other duties relevant to the key tasks and responsibilities identified above.  There may be occasions to work in the evening or at the </w:t>
      </w:r>
      <w:r w:rsidR="5C8DCC6E" w:rsidRPr="1B013801">
        <w:rPr>
          <w:rFonts w:ascii="Arial" w:hAnsi="Arial" w:cs="Arial"/>
        </w:rPr>
        <w:t>weekend</w:t>
      </w:r>
      <w:r w:rsidRPr="1B013801">
        <w:rPr>
          <w:rFonts w:ascii="Arial" w:hAnsi="Arial" w:cs="Arial"/>
        </w:rPr>
        <w:t xml:space="preserve"> for which time off in lieu will be available. </w:t>
      </w:r>
    </w:p>
    <w:p w14:paraId="02BFBD3C" w14:textId="77777777" w:rsidR="009D6DF5" w:rsidRPr="00AC1A35" w:rsidRDefault="009D6DF5" w:rsidP="008706C5">
      <w:pPr>
        <w:ind w:left="-600"/>
        <w:rPr>
          <w:rFonts w:ascii="Arial" w:hAnsi="Arial" w:cs="Arial"/>
        </w:rPr>
      </w:pPr>
    </w:p>
    <w:p w14:paraId="10CB587A" w14:textId="77777777" w:rsidR="009D6DF5" w:rsidRPr="008742EF" w:rsidRDefault="009D6DF5" w:rsidP="008706C5">
      <w:pPr>
        <w:ind w:left="-600"/>
        <w:rPr>
          <w:rFonts w:ascii="Arial" w:hAnsi="Arial" w:cs="Arial"/>
          <w:b/>
        </w:rPr>
      </w:pPr>
      <w:r>
        <w:rPr>
          <w:rFonts w:ascii="Arial" w:hAnsi="Arial" w:cs="Arial"/>
        </w:rPr>
        <w:br w:type="page"/>
      </w:r>
    </w:p>
    <w:p w14:paraId="6AE0F412" w14:textId="77777777" w:rsidR="006B34C8" w:rsidRPr="00AC1A35" w:rsidRDefault="006B34C8" w:rsidP="006B34C8">
      <w:pPr>
        <w:ind w:left="-851"/>
        <w:jc w:val="center"/>
        <w:rPr>
          <w:rFonts w:ascii="Arial" w:hAnsi="Arial" w:cs="Arial"/>
          <w:b/>
          <w:bCs/>
        </w:rPr>
      </w:pPr>
      <w:r w:rsidRPr="6054A746">
        <w:rPr>
          <w:rFonts w:ascii="Arial" w:hAnsi="Arial" w:cs="Arial"/>
          <w:b/>
          <w:bCs/>
        </w:rPr>
        <w:lastRenderedPageBreak/>
        <w:t xml:space="preserve">Somerset Local Government &amp; Community </w:t>
      </w:r>
      <w:r>
        <w:rPr>
          <w:rFonts w:ascii="Arial" w:hAnsi="Arial" w:cs="Arial"/>
          <w:b/>
          <w:bCs/>
        </w:rPr>
        <w:t>and Somerset Health Branches</w:t>
      </w:r>
    </w:p>
    <w:p w14:paraId="53004E59" w14:textId="77777777" w:rsidR="006B34C8" w:rsidRPr="00AC1A35" w:rsidRDefault="006B34C8" w:rsidP="006B34C8">
      <w:pPr>
        <w:ind w:left="-600"/>
        <w:jc w:val="center"/>
        <w:rPr>
          <w:rFonts w:ascii="Arial" w:hAnsi="Arial" w:cs="Arial"/>
          <w:b/>
        </w:rPr>
      </w:pPr>
      <w:r>
        <w:rPr>
          <w:rFonts w:ascii="Arial" w:hAnsi="Arial" w:cs="Arial"/>
          <w:b/>
        </w:rPr>
        <w:t>Branch Office Manager</w:t>
      </w:r>
    </w:p>
    <w:p w14:paraId="0C6BD875" w14:textId="77777777" w:rsidR="009D6DF5" w:rsidRPr="008742EF" w:rsidRDefault="009D6DF5" w:rsidP="008706C5">
      <w:pPr>
        <w:ind w:left="-600"/>
        <w:rPr>
          <w:rFonts w:ascii="Arial" w:hAnsi="Arial" w:cs="Arial"/>
          <w:b/>
          <w:u w:val="single"/>
        </w:rPr>
      </w:pPr>
    </w:p>
    <w:p w14:paraId="205BBB66" w14:textId="77777777" w:rsidR="009D6DF5" w:rsidRPr="008742EF" w:rsidRDefault="009D6DF5" w:rsidP="008706C5">
      <w:pPr>
        <w:ind w:left="-600"/>
        <w:rPr>
          <w:rFonts w:ascii="Arial" w:hAnsi="Arial" w:cs="Arial"/>
          <w:b/>
          <w:u w:val="single"/>
        </w:rPr>
      </w:pPr>
      <w:r w:rsidRPr="008742EF">
        <w:rPr>
          <w:rFonts w:ascii="Arial" w:hAnsi="Arial" w:cs="Arial"/>
          <w:b/>
          <w:u w:val="single"/>
        </w:rPr>
        <w:t>PERSON SPECIFICATION</w:t>
      </w:r>
    </w:p>
    <w:p w14:paraId="7A31090D" w14:textId="77777777" w:rsidR="009D6DF5" w:rsidRPr="008742EF" w:rsidRDefault="009D6DF5" w:rsidP="008706C5">
      <w:pPr>
        <w:ind w:left="-600"/>
        <w:rPr>
          <w:rFonts w:ascii="Arial" w:hAnsi="Arial" w:cs="Arial"/>
          <w:b/>
        </w:rPr>
      </w:pPr>
    </w:p>
    <w:p w14:paraId="46351F20" w14:textId="0F7B2A46" w:rsidR="006E11C7" w:rsidRPr="00BB4EC1" w:rsidRDefault="006E11C7" w:rsidP="008706C5">
      <w:pPr>
        <w:pStyle w:val="CommentText"/>
        <w:rPr>
          <w:rFonts w:ascii="Arial" w:hAnsi="Arial"/>
          <w:sz w:val="24"/>
          <w:szCs w:val="24"/>
        </w:rPr>
      </w:pPr>
      <w:r w:rsidRPr="1F37A57E">
        <w:rPr>
          <w:rFonts w:ascii="Arial" w:hAnsi="Arial"/>
          <w:sz w:val="24"/>
          <w:szCs w:val="24"/>
        </w:rPr>
        <w:t xml:space="preserve">UNISON </w:t>
      </w:r>
      <w:r w:rsidR="006B34C8">
        <w:rPr>
          <w:rFonts w:ascii="Arial" w:hAnsi="Arial"/>
          <w:sz w:val="24"/>
          <w:szCs w:val="24"/>
        </w:rPr>
        <w:t xml:space="preserve">Somerset </w:t>
      </w:r>
      <w:r w:rsidR="007A431B" w:rsidRPr="1F37A57E">
        <w:rPr>
          <w:rFonts w:ascii="Arial" w:hAnsi="Arial"/>
          <w:sz w:val="24"/>
          <w:szCs w:val="24"/>
        </w:rPr>
        <w:t>Local Government and Community</w:t>
      </w:r>
      <w:r w:rsidR="00C10D13" w:rsidRPr="1F37A57E">
        <w:rPr>
          <w:rFonts w:ascii="Arial" w:hAnsi="Arial"/>
          <w:sz w:val="24"/>
          <w:szCs w:val="24"/>
        </w:rPr>
        <w:t xml:space="preserve"> </w:t>
      </w:r>
      <w:r w:rsidR="006B34C8">
        <w:rPr>
          <w:rFonts w:ascii="Arial" w:hAnsi="Arial"/>
          <w:sz w:val="24"/>
          <w:szCs w:val="24"/>
        </w:rPr>
        <w:t xml:space="preserve">and Health </w:t>
      </w:r>
      <w:r w:rsidR="617F63FB" w:rsidRPr="1F37A57E">
        <w:rPr>
          <w:rFonts w:ascii="Arial" w:hAnsi="Arial"/>
          <w:sz w:val="24"/>
          <w:szCs w:val="24"/>
        </w:rPr>
        <w:t>Branch</w:t>
      </w:r>
      <w:r w:rsidR="006B34C8">
        <w:rPr>
          <w:rFonts w:ascii="Arial" w:hAnsi="Arial"/>
          <w:sz w:val="24"/>
          <w:szCs w:val="24"/>
        </w:rPr>
        <w:t>es</w:t>
      </w:r>
      <w:r w:rsidR="617F63FB" w:rsidRPr="1F37A57E">
        <w:rPr>
          <w:rFonts w:ascii="Arial" w:hAnsi="Arial"/>
          <w:sz w:val="24"/>
          <w:szCs w:val="24"/>
        </w:rPr>
        <w:t xml:space="preserve"> </w:t>
      </w:r>
      <w:proofErr w:type="spellStart"/>
      <w:r w:rsidR="006B34C8">
        <w:rPr>
          <w:rFonts w:ascii="Arial" w:hAnsi="Arial"/>
          <w:sz w:val="24"/>
          <w:szCs w:val="24"/>
        </w:rPr>
        <w:t>ar</w:t>
      </w:r>
      <w:proofErr w:type="spellEnd"/>
      <w:r w:rsidR="006B34C8">
        <w:rPr>
          <w:rFonts w:ascii="Arial" w:hAnsi="Arial"/>
          <w:sz w:val="24"/>
          <w:szCs w:val="24"/>
        </w:rPr>
        <w:t xml:space="preserve"> </w:t>
      </w:r>
      <w:r w:rsidRPr="1F37A57E">
        <w:rPr>
          <w:rFonts w:ascii="Arial" w:hAnsi="Arial"/>
          <w:sz w:val="24"/>
          <w:szCs w:val="24"/>
        </w:rPr>
        <w:t xml:space="preserve">an equal opportunities employer, committed to providing equal opportunities regardless of race or ethnic origin, gender identity, family situation, sexual orientation, disability, religion or age (up to 65).  This person specification is designed to help members </w:t>
      </w:r>
      <w:r w:rsidR="007A431B" w:rsidRPr="1F37A57E">
        <w:rPr>
          <w:rFonts w:ascii="Arial" w:hAnsi="Arial"/>
          <w:sz w:val="24"/>
          <w:szCs w:val="24"/>
        </w:rPr>
        <w:t>on the i</w:t>
      </w:r>
      <w:r w:rsidRPr="1F37A57E">
        <w:rPr>
          <w:rFonts w:ascii="Arial" w:hAnsi="Arial"/>
          <w:sz w:val="24"/>
          <w:szCs w:val="24"/>
        </w:rPr>
        <w:t xml:space="preserve">nterviewing </w:t>
      </w:r>
      <w:r w:rsidR="00C10D13" w:rsidRPr="1F37A57E">
        <w:rPr>
          <w:rFonts w:ascii="Arial" w:hAnsi="Arial"/>
          <w:sz w:val="24"/>
          <w:szCs w:val="24"/>
        </w:rPr>
        <w:t>p</w:t>
      </w:r>
      <w:r w:rsidRPr="1F37A57E">
        <w:rPr>
          <w:rFonts w:ascii="Arial" w:hAnsi="Arial"/>
          <w:sz w:val="24"/>
          <w:szCs w:val="24"/>
        </w:rPr>
        <w:t>anel judge the qualities of interviewees in a systematic and consistent way and in accordance with UNISON’s equal opportunities policy.  It is given to all job applicants for information.</w:t>
      </w:r>
    </w:p>
    <w:p w14:paraId="7EF7DB93" w14:textId="77777777" w:rsidR="006E11C7" w:rsidRDefault="006E11C7" w:rsidP="008706C5">
      <w:pPr>
        <w:pStyle w:val="CommentText"/>
        <w:rPr>
          <w:rFonts w:ascii="Arial" w:hAnsi="Arial" w:cs="Arial"/>
          <w:b/>
          <w:u w:val="single"/>
          <w:lang w:val="en-GB"/>
        </w:rPr>
      </w:pPr>
    </w:p>
    <w:p w14:paraId="05AF8526" w14:textId="77777777" w:rsidR="006E11C7" w:rsidRDefault="006E11C7" w:rsidP="008706C5">
      <w:pPr>
        <w:pStyle w:val="CommentText"/>
        <w:rPr>
          <w:rFonts w:ascii="Arial" w:hAnsi="Arial" w:cs="Arial"/>
          <w:b/>
          <w:u w:val="single"/>
          <w:lang w:val="en-GB"/>
        </w:rPr>
      </w:pPr>
      <w:r w:rsidRPr="007F79F0">
        <w:rPr>
          <w:rFonts w:ascii="Arial" w:hAnsi="Arial" w:cs="Arial"/>
          <w:b/>
          <w:u w:val="single"/>
          <w:lang w:val="en-GB"/>
        </w:rPr>
        <w:t>Assessment cod</w:t>
      </w:r>
      <w:r>
        <w:rPr>
          <w:rFonts w:ascii="Arial" w:hAnsi="Arial" w:cs="Arial"/>
          <w:b/>
          <w:u w:val="single"/>
          <w:lang w:val="en-GB"/>
        </w:rPr>
        <w:t>e</w:t>
      </w:r>
    </w:p>
    <w:p w14:paraId="3993C844" w14:textId="77777777" w:rsidR="006E11C7" w:rsidRDefault="006E11C7" w:rsidP="008706C5">
      <w:pPr>
        <w:pStyle w:val="CommentText"/>
        <w:rPr>
          <w:rFonts w:ascii="Arial" w:hAnsi="Arial" w:cs="Arial"/>
          <w:b/>
          <w:lang w:val="en-GB"/>
        </w:rPr>
      </w:pPr>
    </w:p>
    <w:p w14:paraId="75769AC9" w14:textId="77777777" w:rsidR="006E11C7" w:rsidRPr="004863A4" w:rsidRDefault="006E11C7" w:rsidP="008706C5">
      <w:pPr>
        <w:pStyle w:val="CommentText"/>
        <w:ind w:left="720"/>
        <w:rPr>
          <w:rFonts w:ascii="Arial" w:hAnsi="Arial" w:cs="Arial"/>
          <w:b/>
          <w:lang w:val="en-GB"/>
        </w:rPr>
      </w:pPr>
      <w:r w:rsidRPr="007F79F0">
        <w:rPr>
          <w:rFonts w:ascii="Arial" w:hAnsi="Arial" w:cs="Arial"/>
          <w:b/>
          <w:lang w:val="en-GB"/>
        </w:rPr>
        <w:t>A –- a</w:t>
      </w:r>
      <w:r>
        <w:rPr>
          <w:rFonts w:ascii="Arial" w:hAnsi="Arial" w:cs="Arial"/>
          <w:b/>
          <w:lang w:val="en-GB"/>
        </w:rPr>
        <w:t xml:space="preserve">pplication (those elements in bold will be used in the first long list.   </w:t>
      </w:r>
      <w:r w:rsidRPr="004863A4">
        <w:rPr>
          <w:rFonts w:ascii="Arial" w:hAnsi="Arial" w:cs="Arial"/>
          <w:b/>
          <w:lang w:val="en-GB"/>
        </w:rPr>
        <w:t>Only those candidates who best meet both the highlighted and all other criteria will be shortlisted</w:t>
      </w:r>
      <w:r>
        <w:rPr>
          <w:rFonts w:ascii="Arial" w:hAnsi="Arial" w:cs="Arial"/>
          <w:b/>
          <w:lang w:val="en-GB"/>
        </w:rPr>
        <w:t>).</w:t>
      </w:r>
    </w:p>
    <w:p w14:paraId="621D192A" w14:textId="77777777" w:rsidR="006E11C7" w:rsidRPr="007454D5" w:rsidRDefault="006E11C7" w:rsidP="008706C5">
      <w:pPr>
        <w:pStyle w:val="CommentText"/>
        <w:ind w:left="720"/>
        <w:rPr>
          <w:rFonts w:ascii="Arial" w:hAnsi="Arial" w:cs="Arial"/>
          <w:b/>
          <w:u w:val="single"/>
          <w:lang w:val="en-GB"/>
        </w:rPr>
      </w:pPr>
      <w:r w:rsidRPr="007F79F0">
        <w:rPr>
          <w:rFonts w:ascii="Arial" w:hAnsi="Arial" w:cs="Arial"/>
          <w:b/>
          <w:lang w:val="en-GB"/>
        </w:rPr>
        <w:t>AC–- assessment centre</w:t>
      </w:r>
    </w:p>
    <w:p w14:paraId="115B3BC0" w14:textId="77777777" w:rsidR="006E11C7" w:rsidRDefault="006E11C7" w:rsidP="008706C5">
      <w:pPr>
        <w:pStyle w:val="CommentText"/>
        <w:ind w:left="720"/>
        <w:rPr>
          <w:rFonts w:ascii="Arial" w:hAnsi="Arial" w:cs="Arial"/>
          <w:b/>
          <w:lang w:val="en-GB"/>
        </w:rPr>
      </w:pPr>
      <w:r w:rsidRPr="007F79F0">
        <w:rPr>
          <w:rFonts w:ascii="Arial" w:hAnsi="Arial" w:cs="Arial"/>
          <w:b/>
          <w:lang w:val="en-GB"/>
        </w:rPr>
        <w:t>PI – panel interview</w:t>
      </w:r>
    </w:p>
    <w:p w14:paraId="740FDFE8" w14:textId="77777777" w:rsidR="006E11C7" w:rsidRPr="008D4173" w:rsidRDefault="006E11C7" w:rsidP="008706C5">
      <w:pPr>
        <w:pStyle w:val="CommentText"/>
        <w:rPr>
          <w:rFonts w:ascii="Arial" w:hAnsi="Arial" w:cs="Arial"/>
          <w:sz w:val="24"/>
          <w:szCs w:val="24"/>
          <w:lang w:val="en-GB"/>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95"/>
        <w:gridCol w:w="1768"/>
      </w:tblGrid>
      <w:tr w:rsidR="006E11C7" w:rsidRPr="008D4173" w14:paraId="2F01D84A" w14:textId="77777777" w:rsidTr="1F37A57E">
        <w:tc>
          <w:tcPr>
            <w:tcW w:w="2268" w:type="dxa"/>
          </w:tcPr>
          <w:p w14:paraId="200DB919" w14:textId="77777777" w:rsidR="006E11C7" w:rsidRPr="008034B4" w:rsidRDefault="006E11C7" w:rsidP="008706C5">
            <w:pPr>
              <w:pStyle w:val="CommentText"/>
              <w:rPr>
                <w:rFonts w:ascii="Arial" w:hAnsi="Arial" w:cs="Arial"/>
                <w:b/>
                <w:sz w:val="24"/>
                <w:szCs w:val="24"/>
                <w:lang w:val="en-GB"/>
              </w:rPr>
            </w:pPr>
            <w:r w:rsidRPr="008034B4">
              <w:rPr>
                <w:rFonts w:ascii="Arial" w:hAnsi="Arial" w:cs="Arial"/>
                <w:b/>
                <w:sz w:val="24"/>
                <w:szCs w:val="24"/>
                <w:lang w:val="en-GB"/>
              </w:rPr>
              <w:t>Heading</w:t>
            </w:r>
          </w:p>
        </w:tc>
        <w:tc>
          <w:tcPr>
            <w:tcW w:w="5495" w:type="dxa"/>
          </w:tcPr>
          <w:p w14:paraId="4982CAA0" w14:textId="77777777" w:rsidR="006E11C7" w:rsidRPr="008034B4" w:rsidRDefault="006E11C7" w:rsidP="008706C5">
            <w:pPr>
              <w:pStyle w:val="CommentText"/>
              <w:rPr>
                <w:rFonts w:ascii="Arial" w:hAnsi="Arial" w:cs="Arial"/>
                <w:b/>
                <w:sz w:val="24"/>
                <w:szCs w:val="24"/>
                <w:lang w:val="en-GB"/>
              </w:rPr>
            </w:pPr>
            <w:r w:rsidRPr="008034B4">
              <w:rPr>
                <w:rFonts w:ascii="Arial" w:hAnsi="Arial" w:cs="Arial"/>
                <w:b/>
                <w:sz w:val="24"/>
                <w:szCs w:val="24"/>
                <w:lang w:val="en-GB"/>
              </w:rPr>
              <w:t>Selection criteria</w:t>
            </w:r>
          </w:p>
        </w:tc>
        <w:tc>
          <w:tcPr>
            <w:tcW w:w="1768" w:type="dxa"/>
          </w:tcPr>
          <w:p w14:paraId="39A42E19" w14:textId="77777777" w:rsidR="006E11C7" w:rsidRPr="008034B4" w:rsidRDefault="006E11C7" w:rsidP="008706C5">
            <w:pPr>
              <w:pStyle w:val="CommentText"/>
              <w:rPr>
                <w:rFonts w:ascii="Arial" w:hAnsi="Arial" w:cs="Arial"/>
                <w:b/>
                <w:sz w:val="24"/>
                <w:szCs w:val="24"/>
                <w:lang w:val="en-GB"/>
              </w:rPr>
            </w:pPr>
            <w:r w:rsidRPr="008034B4">
              <w:rPr>
                <w:rFonts w:ascii="Arial" w:hAnsi="Arial" w:cs="Arial"/>
                <w:b/>
                <w:sz w:val="24"/>
                <w:szCs w:val="24"/>
                <w:lang w:val="en-GB"/>
              </w:rPr>
              <w:t>Assessment</w:t>
            </w:r>
          </w:p>
          <w:p w14:paraId="6A8943FB" w14:textId="77777777" w:rsidR="006E11C7" w:rsidRPr="008034B4" w:rsidRDefault="006E11C7" w:rsidP="008706C5">
            <w:pPr>
              <w:pStyle w:val="CommentText"/>
              <w:rPr>
                <w:rFonts w:ascii="Arial" w:hAnsi="Arial" w:cs="Arial"/>
                <w:b/>
                <w:sz w:val="24"/>
                <w:szCs w:val="24"/>
                <w:lang w:val="en-GB"/>
              </w:rPr>
            </w:pPr>
          </w:p>
        </w:tc>
      </w:tr>
      <w:tr w:rsidR="006E11C7" w:rsidRPr="008D4173" w14:paraId="0A73E653" w14:textId="77777777" w:rsidTr="1F37A57E">
        <w:trPr>
          <w:trHeight w:val="2679"/>
        </w:trPr>
        <w:tc>
          <w:tcPr>
            <w:tcW w:w="2268" w:type="dxa"/>
          </w:tcPr>
          <w:p w14:paraId="74D35C22" w14:textId="38B9040E" w:rsidR="006E11C7" w:rsidRPr="008034B4" w:rsidRDefault="006E11C7" w:rsidP="008706C5">
            <w:pPr>
              <w:pStyle w:val="CommentText"/>
              <w:tabs>
                <w:tab w:val="left" w:pos="360"/>
              </w:tabs>
              <w:rPr>
                <w:rFonts w:ascii="Arial" w:hAnsi="Arial" w:cs="Arial"/>
                <w:sz w:val="24"/>
                <w:szCs w:val="24"/>
                <w:lang w:val="en-GB"/>
              </w:rPr>
            </w:pPr>
            <w:r w:rsidRPr="008034B4">
              <w:rPr>
                <w:rFonts w:ascii="Arial" w:hAnsi="Arial" w:cs="Arial"/>
                <w:b/>
                <w:sz w:val="24"/>
                <w:szCs w:val="24"/>
                <w:lang w:val="en-GB"/>
              </w:rPr>
              <w:t>1.</w:t>
            </w:r>
            <w:r w:rsidRPr="008034B4">
              <w:rPr>
                <w:rFonts w:ascii="Arial" w:hAnsi="Arial" w:cs="Arial"/>
                <w:sz w:val="24"/>
                <w:szCs w:val="24"/>
                <w:lang w:val="en-GB"/>
              </w:rPr>
              <w:tab/>
            </w:r>
            <w:r w:rsidR="004429D5">
              <w:rPr>
                <w:rFonts w:ascii="Arial" w:hAnsi="Arial" w:cs="Arial"/>
                <w:b/>
                <w:sz w:val="24"/>
                <w:szCs w:val="24"/>
                <w:lang w:val="en-GB"/>
              </w:rPr>
              <w:t>K</w:t>
            </w:r>
            <w:r w:rsidR="00B66523">
              <w:rPr>
                <w:rFonts w:ascii="Arial" w:hAnsi="Arial" w:cs="Arial"/>
                <w:b/>
                <w:sz w:val="24"/>
                <w:szCs w:val="24"/>
                <w:lang w:val="en-GB"/>
              </w:rPr>
              <w:t>nowledge and S</w:t>
            </w:r>
            <w:r w:rsidR="004429D5">
              <w:rPr>
                <w:rFonts w:ascii="Arial" w:hAnsi="Arial" w:cs="Arial"/>
                <w:b/>
                <w:sz w:val="24"/>
                <w:szCs w:val="24"/>
                <w:lang w:val="en-GB"/>
              </w:rPr>
              <w:t>kills</w:t>
            </w:r>
          </w:p>
          <w:p w14:paraId="6B82689A" w14:textId="77777777" w:rsidR="006E11C7" w:rsidRPr="008034B4" w:rsidRDefault="006E11C7" w:rsidP="008706C5">
            <w:pPr>
              <w:pStyle w:val="CommentText"/>
              <w:rPr>
                <w:rFonts w:ascii="Arial" w:hAnsi="Arial" w:cs="Arial"/>
                <w:sz w:val="24"/>
                <w:szCs w:val="24"/>
                <w:lang w:val="en-GB"/>
              </w:rPr>
            </w:pPr>
          </w:p>
        </w:tc>
        <w:tc>
          <w:tcPr>
            <w:tcW w:w="5495" w:type="dxa"/>
          </w:tcPr>
          <w:p w14:paraId="379B8F5C" w14:textId="46061D80" w:rsidR="006E11C7" w:rsidRDefault="004429D5" w:rsidP="008706C5">
            <w:pPr>
              <w:pStyle w:val="CommentText"/>
              <w:numPr>
                <w:ilvl w:val="1"/>
                <w:numId w:val="17"/>
              </w:numPr>
              <w:tabs>
                <w:tab w:val="left" w:pos="565"/>
              </w:tabs>
              <w:rPr>
                <w:rFonts w:ascii="Arial" w:hAnsi="Arial" w:cs="Arial"/>
                <w:sz w:val="24"/>
                <w:szCs w:val="24"/>
                <w:lang w:val="en-GB"/>
              </w:rPr>
            </w:pPr>
            <w:r w:rsidRPr="004429D5">
              <w:rPr>
                <w:rFonts w:ascii="Arial" w:hAnsi="Arial" w:cs="Arial"/>
                <w:sz w:val="24"/>
                <w:szCs w:val="24"/>
                <w:lang w:val="en-GB"/>
              </w:rPr>
              <w:t>Understanding of basic employment law and use of e</w:t>
            </w:r>
            <w:r>
              <w:rPr>
                <w:rFonts w:ascii="Arial" w:hAnsi="Arial" w:cs="Arial"/>
                <w:sz w:val="24"/>
                <w:szCs w:val="24"/>
                <w:lang w:val="en-GB"/>
              </w:rPr>
              <w:t xml:space="preserve">mployer policies and </w:t>
            </w:r>
            <w:r w:rsidRPr="004429D5">
              <w:rPr>
                <w:rFonts w:ascii="Arial" w:hAnsi="Arial" w:cs="Arial"/>
                <w:sz w:val="24"/>
                <w:szCs w:val="24"/>
                <w:lang w:val="en-GB"/>
              </w:rPr>
              <w:t>procedures</w:t>
            </w:r>
          </w:p>
          <w:p w14:paraId="73A69DED" w14:textId="4356BBA4" w:rsidR="001E7F55" w:rsidRDefault="006B34C8" w:rsidP="008706C5">
            <w:pPr>
              <w:pStyle w:val="CommentText"/>
              <w:numPr>
                <w:ilvl w:val="1"/>
                <w:numId w:val="17"/>
              </w:numPr>
              <w:tabs>
                <w:tab w:val="left" w:pos="565"/>
              </w:tabs>
              <w:rPr>
                <w:rFonts w:ascii="Arial" w:hAnsi="Arial" w:cs="Arial"/>
                <w:sz w:val="24"/>
                <w:szCs w:val="24"/>
                <w:lang w:val="en-GB"/>
              </w:rPr>
            </w:pPr>
            <w:r>
              <w:rPr>
                <w:rFonts w:ascii="Arial" w:hAnsi="Arial" w:cs="Arial"/>
                <w:sz w:val="24"/>
                <w:szCs w:val="24"/>
                <w:lang w:val="en-GB"/>
              </w:rPr>
              <w:t xml:space="preserve">Proven administrative skills, </w:t>
            </w:r>
            <w:r w:rsidR="004429DB">
              <w:rPr>
                <w:rFonts w:ascii="Arial" w:hAnsi="Arial" w:cs="Arial"/>
                <w:sz w:val="24"/>
                <w:szCs w:val="24"/>
                <w:lang w:val="en-GB"/>
              </w:rPr>
              <w:t>experience,</w:t>
            </w:r>
            <w:r>
              <w:rPr>
                <w:rFonts w:ascii="Arial" w:hAnsi="Arial" w:cs="Arial"/>
                <w:sz w:val="24"/>
                <w:szCs w:val="24"/>
                <w:lang w:val="en-GB"/>
              </w:rPr>
              <w:t xml:space="preserve"> and knowledge of all office procedures.</w:t>
            </w:r>
          </w:p>
          <w:p w14:paraId="1D5A0DBE" w14:textId="28722D94" w:rsidR="001E7F55" w:rsidRDefault="004429DB" w:rsidP="008706C5">
            <w:pPr>
              <w:pStyle w:val="CommentText"/>
              <w:numPr>
                <w:ilvl w:val="1"/>
                <w:numId w:val="17"/>
              </w:numPr>
              <w:tabs>
                <w:tab w:val="left" w:pos="565"/>
              </w:tabs>
              <w:rPr>
                <w:rFonts w:ascii="Arial" w:hAnsi="Arial" w:cs="Arial"/>
                <w:sz w:val="24"/>
                <w:szCs w:val="24"/>
                <w:lang w:val="en-GB"/>
              </w:rPr>
            </w:pPr>
            <w:r>
              <w:rPr>
                <w:rFonts w:ascii="Arial" w:hAnsi="Arial" w:cs="Arial"/>
                <w:sz w:val="24"/>
                <w:szCs w:val="24"/>
                <w:lang w:val="en-GB"/>
              </w:rPr>
              <w:t>Proficiency</w:t>
            </w:r>
            <w:r w:rsidR="00DB79C1">
              <w:rPr>
                <w:rFonts w:ascii="Arial" w:hAnsi="Arial" w:cs="Arial"/>
                <w:sz w:val="24"/>
                <w:szCs w:val="24"/>
                <w:lang w:val="en-GB"/>
              </w:rPr>
              <w:t xml:space="preserve"> in using a variety </w:t>
            </w:r>
            <w:r>
              <w:rPr>
                <w:rFonts w:ascii="Arial" w:hAnsi="Arial" w:cs="Arial"/>
                <w:sz w:val="24"/>
                <w:szCs w:val="24"/>
                <w:lang w:val="en-GB"/>
              </w:rPr>
              <w:t>of</w:t>
            </w:r>
            <w:r w:rsidR="00DB79C1">
              <w:rPr>
                <w:rFonts w:ascii="Arial" w:hAnsi="Arial" w:cs="Arial"/>
                <w:sz w:val="24"/>
                <w:szCs w:val="24"/>
                <w:lang w:val="en-GB"/>
              </w:rPr>
              <w:t xml:space="preserve"> IT applications, data systems, word, excel, outlook, </w:t>
            </w:r>
            <w:r>
              <w:rPr>
                <w:rFonts w:ascii="Arial" w:hAnsi="Arial" w:cs="Arial"/>
                <w:sz w:val="24"/>
                <w:szCs w:val="24"/>
                <w:lang w:val="en-GB"/>
              </w:rPr>
              <w:t>PowerPoint</w:t>
            </w:r>
            <w:r w:rsidR="00DB79C1">
              <w:rPr>
                <w:rFonts w:ascii="Arial" w:hAnsi="Arial" w:cs="Arial"/>
                <w:sz w:val="24"/>
                <w:szCs w:val="24"/>
                <w:lang w:val="en-GB"/>
              </w:rPr>
              <w:t xml:space="preserve"> and TEAMS</w:t>
            </w:r>
          </w:p>
          <w:p w14:paraId="4324FCA1" w14:textId="7B361679" w:rsidR="001E7F55" w:rsidRPr="004429D5" w:rsidRDefault="004429DB" w:rsidP="008706C5">
            <w:pPr>
              <w:pStyle w:val="CommentText"/>
              <w:numPr>
                <w:ilvl w:val="1"/>
                <w:numId w:val="17"/>
              </w:numPr>
              <w:tabs>
                <w:tab w:val="left" w:pos="565"/>
              </w:tabs>
              <w:rPr>
                <w:rFonts w:ascii="Arial" w:hAnsi="Arial" w:cs="Arial"/>
                <w:sz w:val="24"/>
                <w:szCs w:val="24"/>
                <w:lang w:val="en-GB"/>
              </w:rPr>
            </w:pPr>
            <w:r>
              <w:rPr>
                <w:rFonts w:ascii="Arial" w:hAnsi="Arial" w:cs="Arial"/>
                <w:sz w:val="24"/>
                <w:szCs w:val="24"/>
                <w:lang w:val="en-GB"/>
              </w:rPr>
              <w:t>Ability and experience to manage a range of support staff, allocate work, carry out regular 1:1 meetings, annual development reviews and identify training needs.</w:t>
            </w:r>
          </w:p>
        </w:tc>
        <w:tc>
          <w:tcPr>
            <w:tcW w:w="1768" w:type="dxa"/>
          </w:tcPr>
          <w:p w14:paraId="76B7F661" w14:textId="5DB4D40E"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w:t>
            </w:r>
            <w:r w:rsidR="00B66523">
              <w:rPr>
                <w:rFonts w:ascii="Arial" w:hAnsi="Arial" w:cs="Arial"/>
                <w:sz w:val="24"/>
                <w:szCs w:val="24"/>
                <w:lang w:val="en-GB"/>
              </w:rPr>
              <w:t xml:space="preserve"> &amp; Pl</w:t>
            </w:r>
          </w:p>
        </w:tc>
      </w:tr>
      <w:tr w:rsidR="006E11C7" w:rsidRPr="008D4173" w14:paraId="205C6BE1" w14:textId="77777777" w:rsidTr="1F37A57E">
        <w:trPr>
          <w:trHeight w:val="2533"/>
        </w:trPr>
        <w:tc>
          <w:tcPr>
            <w:tcW w:w="2268" w:type="dxa"/>
          </w:tcPr>
          <w:p w14:paraId="1B57A4BE" w14:textId="0DDC5C5F" w:rsidR="006E11C7" w:rsidRPr="008034B4" w:rsidRDefault="006E11C7" w:rsidP="008706C5">
            <w:pPr>
              <w:pStyle w:val="CommentText"/>
              <w:tabs>
                <w:tab w:val="left" w:pos="380"/>
              </w:tabs>
              <w:rPr>
                <w:rFonts w:ascii="Arial" w:hAnsi="Arial" w:cs="Arial"/>
                <w:sz w:val="24"/>
                <w:szCs w:val="24"/>
                <w:u w:val="single"/>
                <w:lang w:val="en-GB"/>
              </w:rPr>
            </w:pPr>
            <w:r w:rsidRPr="008034B4">
              <w:rPr>
                <w:rFonts w:ascii="Arial" w:hAnsi="Arial" w:cs="Arial"/>
                <w:b/>
                <w:sz w:val="24"/>
                <w:szCs w:val="24"/>
                <w:lang w:val="en-GB"/>
              </w:rPr>
              <w:t>2.</w:t>
            </w:r>
            <w:r w:rsidRPr="008034B4">
              <w:rPr>
                <w:rFonts w:ascii="Arial" w:hAnsi="Arial" w:cs="Arial"/>
                <w:sz w:val="24"/>
                <w:szCs w:val="24"/>
                <w:lang w:val="en-GB"/>
              </w:rPr>
              <w:tab/>
            </w:r>
            <w:r w:rsidRPr="008034B4">
              <w:rPr>
                <w:rFonts w:ascii="Arial" w:hAnsi="Arial" w:cs="Arial"/>
                <w:b/>
                <w:sz w:val="24"/>
                <w:szCs w:val="24"/>
                <w:lang w:val="en-GB"/>
              </w:rPr>
              <w:t xml:space="preserve">Interpersonal and </w:t>
            </w:r>
            <w:r w:rsidR="00B66523">
              <w:rPr>
                <w:rFonts w:ascii="Arial" w:hAnsi="Arial" w:cs="Arial"/>
                <w:b/>
                <w:sz w:val="24"/>
                <w:szCs w:val="24"/>
                <w:lang w:val="en-GB"/>
              </w:rPr>
              <w:t xml:space="preserve">       Communi</w:t>
            </w:r>
            <w:r w:rsidRPr="008034B4">
              <w:rPr>
                <w:rFonts w:ascii="Arial" w:hAnsi="Arial" w:cs="Arial"/>
                <w:b/>
                <w:sz w:val="24"/>
                <w:szCs w:val="24"/>
                <w:lang w:val="en-GB"/>
              </w:rPr>
              <w:t>cation</w:t>
            </w:r>
            <w:r w:rsidRPr="008034B4">
              <w:rPr>
                <w:rFonts w:ascii="Arial" w:hAnsi="Arial" w:cs="Arial"/>
                <w:b/>
                <w:sz w:val="24"/>
                <w:szCs w:val="24"/>
                <w:lang w:val="en-GB"/>
              </w:rPr>
              <w:br/>
            </w:r>
          </w:p>
          <w:p w14:paraId="0C57D568" w14:textId="77777777" w:rsidR="006E11C7" w:rsidRPr="008034B4" w:rsidRDefault="006E11C7" w:rsidP="008706C5">
            <w:pPr>
              <w:pStyle w:val="CommentText"/>
              <w:rPr>
                <w:rFonts w:ascii="Arial" w:hAnsi="Arial" w:cs="Arial"/>
                <w:sz w:val="24"/>
                <w:szCs w:val="24"/>
                <w:lang w:val="en-GB"/>
              </w:rPr>
            </w:pPr>
          </w:p>
        </w:tc>
        <w:tc>
          <w:tcPr>
            <w:tcW w:w="5495" w:type="dxa"/>
          </w:tcPr>
          <w:p w14:paraId="094F2BF8" w14:textId="7C1BCB94" w:rsidR="00585765" w:rsidRDefault="004429DB" w:rsidP="008706C5">
            <w:pPr>
              <w:pStyle w:val="CommentText"/>
              <w:numPr>
                <w:ilvl w:val="1"/>
                <w:numId w:val="19"/>
              </w:numPr>
              <w:tabs>
                <w:tab w:val="left" w:pos="565"/>
              </w:tabs>
              <w:ind w:left="571" w:hanging="571"/>
              <w:rPr>
                <w:rFonts w:ascii="Arial" w:hAnsi="Arial" w:cs="Arial"/>
                <w:sz w:val="24"/>
                <w:szCs w:val="24"/>
                <w:lang w:val="en-GB"/>
              </w:rPr>
            </w:pPr>
            <w:r>
              <w:rPr>
                <w:rFonts w:ascii="Arial" w:hAnsi="Arial" w:cs="Arial"/>
                <w:sz w:val="24"/>
                <w:szCs w:val="24"/>
                <w:lang w:val="en-GB"/>
              </w:rPr>
              <w:t>Ability to present information in written or oral form in a clear and concise manner.</w:t>
            </w:r>
          </w:p>
          <w:p w14:paraId="27A24A08" w14:textId="18B25FDF" w:rsidR="001E7F55" w:rsidRDefault="004429DB" w:rsidP="008706C5">
            <w:pPr>
              <w:pStyle w:val="CommentText"/>
              <w:numPr>
                <w:ilvl w:val="1"/>
                <w:numId w:val="19"/>
              </w:numPr>
              <w:tabs>
                <w:tab w:val="left" w:pos="565"/>
              </w:tabs>
              <w:ind w:left="571" w:hanging="571"/>
              <w:rPr>
                <w:rFonts w:ascii="Arial" w:hAnsi="Arial" w:cs="Arial"/>
                <w:sz w:val="24"/>
                <w:szCs w:val="24"/>
                <w:lang w:val="en-GB"/>
              </w:rPr>
            </w:pPr>
            <w:r>
              <w:rPr>
                <w:rFonts w:ascii="Arial" w:hAnsi="Arial" w:cs="Arial"/>
                <w:sz w:val="24"/>
                <w:szCs w:val="24"/>
                <w:lang w:val="en-GB"/>
              </w:rPr>
              <w:t>Ability to communicate effectively with both staff an members at all levels.</w:t>
            </w:r>
          </w:p>
          <w:p w14:paraId="4424FD0A" w14:textId="77777777" w:rsidR="006E11C7" w:rsidRDefault="001E7F55" w:rsidP="008706C5">
            <w:pPr>
              <w:pStyle w:val="CommentText"/>
              <w:numPr>
                <w:ilvl w:val="1"/>
                <w:numId w:val="19"/>
              </w:numPr>
              <w:tabs>
                <w:tab w:val="left" w:pos="565"/>
              </w:tabs>
              <w:ind w:left="571" w:hanging="571"/>
              <w:rPr>
                <w:rFonts w:ascii="Arial" w:hAnsi="Arial" w:cs="Arial"/>
                <w:sz w:val="24"/>
                <w:szCs w:val="24"/>
                <w:lang w:val="en-GB"/>
              </w:rPr>
            </w:pPr>
            <w:r>
              <w:rPr>
                <w:rFonts w:ascii="Arial" w:hAnsi="Arial" w:cs="Arial"/>
                <w:sz w:val="24"/>
                <w:szCs w:val="24"/>
                <w:lang w:val="en-GB"/>
              </w:rPr>
              <w:t xml:space="preserve">Experience of dealing sensitively with </w:t>
            </w:r>
            <w:r w:rsidR="00B66523">
              <w:rPr>
                <w:rFonts w:ascii="Arial" w:hAnsi="Arial" w:cs="Arial"/>
                <w:sz w:val="24"/>
                <w:szCs w:val="24"/>
                <w:lang w:val="en-GB"/>
              </w:rPr>
              <w:t xml:space="preserve">    </w:t>
            </w:r>
            <w:r>
              <w:rPr>
                <w:rFonts w:ascii="Arial" w:hAnsi="Arial" w:cs="Arial"/>
                <w:sz w:val="24"/>
                <w:szCs w:val="24"/>
                <w:lang w:val="en-GB"/>
              </w:rPr>
              <w:t>people who may be upset or angry</w:t>
            </w:r>
          </w:p>
          <w:p w14:paraId="3D567FCB" w14:textId="1EE07488" w:rsidR="00351976" w:rsidRPr="00B66523" w:rsidRDefault="00351976" w:rsidP="008706C5">
            <w:pPr>
              <w:pStyle w:val="CommentText"/>
              <w:numPr>
                <w:ilvl w:val="1"/>
                <w:numId w:val="19"/>
              </w:numPr>
              <w:tabs>
                <w:tab w:val="left" w:pos="565"/>
              </w:tabs>
              <w:ind w:left="571" w:hanging="571"/>
              <w:rPr>
                <w:rFonts w:ascii="Arial" w:hAnsi="Arial" w:cs="Arial"/>
                <w:sz w:val="24"/>
                <w:szCs w:val="24"/>
                <w:lang w:val="en-GB"/>
              </w:rPr>
            </w:pPr>
            <w:r>
              <w:rPr>
                <w:rFonts w:ascii="Arial" w:hAnsi="Arial" w:cs="Arial"/>
                <w:sz w:val="24"/>
                <w:szCs w:val="24"/>
                <w:lang w:val="en-GB"/>
              </w:rPr>
              <w:t>Ability to maintain confidentiality at all times.</w:t>
            </w:r>
          </w:p>
        </w:tc>
        <w:tc>
          <w:tcPr>
            <w:tcW w:w="1768" w:type="dxa"/>
          </w:tcPr>
          <w:p w14:paraId="3A715927" w14:textId="77777777"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 &amp; PI</w:t>
            </w:r>
          </w:p>
          <w:p w14:paraId="2975EECF" w14:textId="77777777" w:rsidR="006E11C7" w:rsidRPr="008034B4" w:rsidRDefault="006E11C7" w:rsidP="008706C5">
            <w:pPr>
              <w:pStyle w:val="CommentText"/>
              <w:jc w:val="center"/>
              <w:rPr>
                <w:rFonts w:ascii="Arial" w:hAnsi="Arial" w:cs="Arial"/>
                <w:sz w:val="24"/>
                <w:szCs w:val="24"/>
                <w:lang w:val="en-GB"/>
              </w:rPr>
            </w:pPr>
          </w:p>
          <w:p w14:paraId="2C57332C" w14:textId="77777777" w:rsidR="006E11C7" w:rsidRPr="008034B4" w:rsidRDefault="006E11C7" w:rsidP="008706C5">
            <w:pPr>
              <w:pStyle w:val="CommentText"/>
              <w:jc w:val="center"/>
              <w:rPr>
                <w:rFonts w:ascii="Arial" w:hAnsi="Arial" w:cs="Arial"/>
                <w:sz w:val="24"/>
                <w:szCs w:val="24"/>
                <w:lang w:val="en-GB"/>
              </w:rPr>
            </w:pPr>
          </w:p>
          <w:p w14:paraId="2852ECC3" w14:textId="77777777" w:rsidR="006E11C7" w:rsidRPr="008034B4" w:rsidRDefault="006E11C7" w:rsidP="008706C5">
            <w:pPr>
              <w:pStyle w:val="CommentText"/>
              <w:jc w:val="center"/>
              <w:rPr>
                <w:rFonts w:ascii="Arial" w:hAnsi="Arial" w:cs="Arial"/>
                <w:sz w:val="24"/>
                <w:szCs w:val="24"/>
                <w:lang w:val="en-GB"/>
              </w:rPr>
            </w:pPr>
          </w:p>
          <w:p w14:paraId="1051BD26" w14:textId="77777777" w:rsidR="006E11C7" w:rsidRPr="008034B4" w:rsidRDefault="006E11C7" w:rsidP="008706C5">
            <w:pPr>
              <w:pStyle w:val="CommentText"/>
              <w:jc w:val="center"/>
              <w:rPr>
                <w:rFonts w:ascii="Arial" w:hAnsi="Arial" w:cs="Arial"/>
                <w:sz w:val="24"/>
                <w:szCs w:val="24"/>
                <w:lang w:val="en-GB"/>
              </w:rPr>
            </w:pPr>
          </w:p>
          <w:p w14:paraId="2AD21926" w14:textId="77777777" w:rsidR="006E11C7" w:rsidRPr="008034B4" w:rsidRDefault="006E11C7" w:rsidP="008706C5">
            <w:pPr>
              <w:pStyle w:val="CommentText"/>
              <w:jc w:val="center"/>
              <w:rPr>
                <w:rFonts w:ascii="Arial" w:hAnsi="Arial" w:cs="Arial"/>
                <w:sz w:val="24"/>
                <w:szCs w:val="24"/>
                <w:lang w:val="en-GB"/>
              </w:rPr>
            </w:pPr>
          </w:p>
          <w:p w14:paraId="79C0DEC3" w14:textId="77777777" w:rsidR="00585765" w:rsidRDefault="00585765" w:rsidP="008706C5">
            <w:pPr>
              <w:pStyle w:val="CommentText"/>
              <w:jc w:val="center"/>
              <w:rPr>
                <w:rFonts w:ascii="Arial" w:hAnsi="Arial" w:cs="Arial"/>
                <w:sz w:val="24"/>
                <w:szCs w:val="24"/>
                <w:lang w:val="en-GB"/>
              </w:rPr>
            </w:pPr>
          </w:p>
          <w:p w14:paraId="772EE841" w14:textId="77777777" w:rsidR="00585765" w:rsidRDefault="00585765" w:rsidP="008706C5">
            <w:pPr>
              <w:pStyle w:val="CommentText"/>
              <w:jc w:val="center"/>
              <w:rPr>
                <w:rFonts w:ascii="Arial" w:hAnsi="Arial" w:cs="Arial"/>
                <w:sz w:val="24"/>
                <w:szCs w:val="24"/>
                <w:lang w:val="en-GB"/>
              </w:rPr>
            </w:pPr>
          </w:p>
          <w:p w14:paraId="5D910AE9" w14:textId="77777777" w:rsidR="006E11C7" w:rsidRPr="008034B4" w:rsidRDefault="006E11C7" w:rsidP="008706C5">
            <w:pPr>
              <w:pStyle w:val="CommentText"/>
              <w:jc w:val="center"/>
              <w:rPr>
                <w:rFonts w:ascii="Arial" w:hAnsi="Arial" w:cs="Arial"/>
                <w:sz w:val="24"/>
                <w:szCs w:val="24"/>
                <w:lang w:val="en-GB"/>
              </w:rPr>
            </w:pPr>
          </w:p>
        </w:tc>
      </w:tr>
      <w:tr w:rsidR="006E11C7" w:rsidRPr="008D4173" w14:paraId="4E3B8174" w14:textId="77777777" w:rsidTr="1F37A57E">
        <w:trPr>
          <w:trHeight w:val="1691"/>
        </w:trPr>
        <w:tc>
          <w:tcPr>
            <w:tcW w:w="2268" w:type="dxa"/>
          </w:tcPr>
          <w:p w14:paraId="14A36B69" w14:textId="77777777" w:rsidR="006E11C7" w:rsidRPr="008034B4" w:rsidRDefault="006E11C7" w:rsidP="008706C5">
            <w:pPr>
              <w:pStyle w:val="CommentText"/>
              <w:tabs>
                <w:tab w:val="left" w:pos="380"/>
              </w:tabs>
              <w:rPr>
                <w:rFonts w:ascii="Arial" w:hAnsi="Arial" w:cs="Arial"/>
                <w:b/>
                <w:sz w:val="24"/>
                <w:szCs w:val="24"/>
                <w:lang w:val="en-GB"/>
              </w:rPr>
            </w:pPr>
            <w:r w:rsidRPr="008034B4">
              <w:rPr>
                <w:rFonts w:ascii="Arial" w:hAnsi="Arial" w:cs="Arial"/>
                <w:b/>
                <w:sz w:val="24"/>
                <w:szCs w:val="24"/>
                <w:lang w:val="en-GB"/>
              </w:rPr>
              <w:t>3.</w:t>
            </w:r>
            <w:r w:rsidRPr="008034B4">
              <w:rPr>
                <w:rFonts w:ascii="Arial" w:hAnsi="Arial" w:cs="Arial"/>
                <w:b/>
                <w:sz w:val="24"/>
                <w:szCs w:val="24"/>
                <w:lang w:val="en-GB"/>
              </w:rPr>
              <w:tab/>
              <w:t xml:space="preserve">Initiative and </w:t>
            </w:r>
            <w:smartTag w:uri="urn:schemas-microsoft-com:office:smarttags" w:element="City">
              <w:smartTag w:uri="urn:schemas-microsoft-com:office:smarttags" w:element="place">
                <w:r w:rsidRPr="008034B4">
                  <w:rPr>
                    <w:rFonts w:ascii="Arial" w:hAnsi="Arial" w:cs="Arial"/>
                    <w:b/>
                    <w:sz w:val="24"/>
                    <w:szCs w:val="24"/>
                    <w:lang w:val="en-GB"/>
                  </w:rPr>
                  <w:t>Independence</w:t>
                </w:r>
              </w:smartTag>
            </w:smartTag>
            <w:r w:rsidRPr="008034B4">
              <w:rPr>
                <w:rFonts w:ascii="Arial" w:hAnsi="Arial" w:cs="Arial"/>
                <w:b/>
                <w:sz w:val="24"/>
                <w:szCs w:val="24"/>
                <w:lang w:val="en-GB"/>
              </w:rPr>
              <w:br/>
            </w:r>
          </w:p>
        </w:tc>
        <w:tc>
          <w:tcPr>
            <w:tcW w:w="5495" w:type="dxa"/>
          </w:tcPr>
          <w:p w14:paraId="5C5C585C" w14:textId="2D03DBD0" w:rsidR="006E11C7" w:rsidRDefault="006E11C7" w:rsidP="008706C5">
            <w:pPr>
              <w:pStyle w:val="CommentText"/>
              <w:tabs>
                <w:tab w:val="left" w:pos="565"/>
              </w:tabs>
              <w:ind w:left="565" w:hanging="565"/>
              <w:rPr>
                <w:rFonts w:ascii="Arial" w:hAnsi="Arial" w:cs="Arial"/>
                <w:sz w:val="24"/>
                <w:szCs w:val="24"/>
                <w:lang w:val="en-GB"/>
              </w:rPr>
            </w:pPr>
            <w:r w:rsidRPr="008034B4">
              <w:rPr>
                <w:rFonts w:ascii="Arial" w:hAnsi="Arial" w:cs="Arial"/>
                <w:sz w:val="24"/>
                <w:szCs w:val="24"/>
                <w:lang w:val="en-GB"/>
              </w:rPr>
              <w:t>3.1</w:t>
            </w:r>
            <w:r w:rsidRPr="008034B4">
              <w:rPr>
                <w:rFonts w:ascii="Arial" w:hAnsi="Arial" w:cs="Arial"/>
                <w:sz w:val="24"/>
                <w:szCs w:val="24"/>
                <w:lang w:val="en-GB"/>
              </w:rPr>
              <w:tab/>
              <w:t xml:space="preserve">Experience of </w:t>
            </w:r>
            <w:r w:rsidR="00B66523">
              <w:rPr>
                <w:rFonts w:ascii="Arial" w:hAnsi="Arial" w:cs="Arial"/>
                <w:sz w:val="24"/>
                <w:szCs w:val="24"/>
                <w:lang w:val="en-GB"/>
              </w:rPr>
              <w:t xml:space="preserve">organising and </w:t>
            </w:r>
            <w:r w:rsidRPr="008034B4">
              <w:rPr>
                <w:rFonts w:ascii="Arial" w:hAnsi="Arial" w:cs="Arial"/>
                <w:sz w:val="24"/>
                <w:szCs w:val="24"/>
                <w:lang w:val="en-GB"/>
              </w:rPr>
              <w:t>p</w:t>
            </w:r>
            <w:proofErr w:type="spellStart"/>
            <w:r w:rsidRPr="008034B4">
              <w:rPr>
                <w:rFonts w:ascii="Arial" w:hAnsi="Arial"/>
                <w:sz w:val="24"/>
                <w:szCs w:val="24"/>
              </w:rPr>
              <w:t>rioritising</w:t>
            </w:r>
            <w:proofErr w:type="spellEnd"/>
            <w:r w:rsidRPr="008034B4">
              <w:rPr>
                <w:rFonts w:ascii="Arial" w:hAnsi="Arial"/>
                <w:sz w:val="24"/>
                <w:szCs w:val="24"/>
              </w:rPr>
              <w:t xml:space="preserve"> own workload</w:t>
            </w:r>
          </w:p>
          <w:p w14:paraId="20A882A5" w14:textId="5E8EC8C7" w:rsidR="00B66523" w:rsidRDefault="00B66523" w:rsidP="008706C5">
            <w:pPr>
              <w:pStyle w:val="CommentText"/>
              <w:tabs>
                <w:tab w:val="left" w:pos="1280"/>
              </w:tabs>
              <w:ind w:left="713" w:hanging="713"/>
              <w:rPr>
                <w:rFonts w:ascii="Arial" w:hAnsi="Arial" w:cs="Arial"/>
                <w:sz w:val="24"/>
                <w:szCs w:val="24"/>
                <w:lang w:val="en-GB"/>
              </w:rPr>
            </w:pPr>
            <w:r>
              <w:rPr>
                <w:rFonts w:ascii="Arial" w:hAnsi="Arial" w:cs="Arial"/>
                <w:sz w:val="24"/>
                <w:szCs w:val="24"/>
                <w:lang w:val="en-GB"/>
              </w:rPr>
              <w:t>3.2    Ability to work on own initiative</w:t>
            </w:r>
            <w:r w:rsidR="00F853F0">
              <w:rPr>
                <w:rFonts w:ascii="Arial" w:hAnsi="Arial" w:cs="Arial"/>
                <w:sz w:val="24"/>
                <w:szCs w:val="24"/>
                <w:lang w:val="en-GB"/>
              </w:rPr>
              <w:t xml:space="preserve"> and as a member of a team.</w:t>
            </w:r>
          </w:p>
          <w:p w14:paraId="1F7D6FD3" w14:textId="6D64E59A" w:rsidR="00B66523" w:rsidRPr="008034B4" w:rsidRDefault="00B66523" w:rsidP="008706C5">
            <w:pPr>
              <w:pStyle w:val="CommentText"/>
              <w:tabs>
                <w:tab w:val="left" w:pos="565"/>
              </w:tabs>
              <w:ind w:left="565" w:hanging="565"/>
              <w:rPr>
                <w:rFonts w:ascii="Arial" w:hAnsi="Arial" w:cs="Arial"/>
                <w:sz w:val="24"/>
                <w:szCs w:val="24"/>
                <w:lang w:val="en-GB"/>
              </w:rPr>
            </w:pPr>
            <w:r>
              <w:rPr>
                <w:rFonts w:ascii="Arial" w:hAnsi="Arial" w:cs="Arial"/>
                <w:sz w:val="24"/>
                <w:szCs w:val="24"/>
                <w:lang w:val="en-GB"/>
              </w:rPr>
              <w:t xml:space="preserve">3.3.   </w:t>
            </w:r>
            <w:r w:rsidR="006F58DC">
              <w:rPr>
                <w:rFonts w:ascii="Arial" w:hAnsi="Arial" w:cs="Arial"/>
                <w:sz w:val="24"/>
                <w:szCs w:val="24"/>
                <w:lang w:val="en-GB"/>
              </w:rPr>
              <w:t>Ability to manage, supervise and coach staff.</w:t>
            </w:r>
          </w:p>
          <w:p w14:paraId="145FD57B" w14:textId="77777777" w:rsidR="006E11C7" w:rsidRPr="008034B4" w:rsidRDefault="006E11C7" w:rsidP="008706C5">
            <w:pPr>
              <w:pStyle w:val="CommentText"/>
              <w:tabs>
                <w:tab w:val="left" w:pos="550"/>
              </w:tabs>
              <w:rPr>
                <w:rFonts w:ascii="Arial" w:hAnsi="Arial" w:cs="Arial"/>
                <w:sz w:val="24"/>
                <w:szCs w:val="24"/>
                <w:lang w:val="en-GB"/>
              </w:rPr>
            </w:pPr>
          </w:p>
        </w:tc>
        <w:tc>
          <w:tcPr>
            <w:tcW w:w="1768" w:type="dxa"/>
          </w:tcPr>
          <w:p w14:paraId="3B8D7C0B" w14:textId="77777777" w:rsidR="006E11C7" w:rsidRPr="008034B4" w:rsidRDefault="006E11C7" w:rsidP="008706C5">
            <w:pPr>
              <w:pStyle w:val="CommentText"/>
              <w:jc w:val="center"/>
              <w:rPr>
                <w:rFonts w:ascii="Arial" w:hAnsi="Arial" w:cs="Arial"/>
                <w:sz w:val="24"/>
                <w:szCs w:val="24"/>
                <w:lang w:val="en-GB"/>
              </w:rPr>
            </w:pPr>
          </w:p>
          <w:p w14:paraId="3DDC79DA" w14:textId="204E9D42" w:rsidR="006E11C7" w:rsidRPr="008034B4" w:rsidRDefault="00B66523" w:rsidP="008706C5">
            <w:pPr>
              <w:pStyle w:val="CommentText"/>
              <w:jc w:val="center"/>
              <w:rPr>
                <w:rFonts w:ascii="Arial" w:hAnsi="Arial" w:cs="Arial"/>
                <w:sz w:val="24"/>
                <w:szCs w:val="24"/>
                <w:lang w:val="en-GB"/>
              </w:rPr>
            </w:pPr>
            <w:r>
              <w:rPr>
                <w:rFonts w:ascii="Arial" w:hAnsi="Arial" w:cs="Arial"/>
                <w:sz w:val="24"/>
                <w:szCs w:val="24"/>
                <w:lang w:val="en-GB"/>
              </w:rPr>
              <w:t>A &amp; PI</w:t>
            </w:r>
          </w:p>
        </w:tc>
      </w:tr>
      <w:tr w:rsidR="006E11C7" w:rsidRPr="008D4173" w14:paraId="154C8FBB" w14:textId="77777777" w:rsidTr="1F37A57E">
        <w:tc>
          <w:tcPr>
            <w:tcW w:w="2268" w:type="dxa"/>
          </w:tcPr>
          <w:p w14:paraId="75124F22" w14:textId="2AFC0098" w:rsidR="006E11C7" w:rsidRPr="00B66523" w:rsidRDefault="00B66523" w:rsidP="008706C5">
            <w:pPr>
              <w:tabs>
                <w:tab w:val="left" w:pos="360"/>
              </w:tabs>
              <w:rPr>
                <w:rFonts w:ascii="Arial" w:hAnsi="Arial" w:cs="Arial"/>
                <w:u w:val="single"/>
              </w:rPr>
            </w:pPr>
            <w:r>
              <w:rPr>
                <w:rFonts w:ascii="Arial" w:hAnsi="Arial" w:cs="Arial"/>
                <w:b/>
              </w:rPr>
              <w:t>4</w:t>
            </w:r>
            <w:r w:rsidR="006E11C7" w:rsidRPr="00B66523">
              <w:rPr>
                <w:rFonts w:ascii="Arial" w:hAnsi="Arial" w:cs="Arial"/>
                <w:b/>
              </w:rPr>
              <w:t>.</w:t>
            </w:r>
            <w:r w:rsidR="006E11C7" w:rsidRPr="00B66523">
              <w:rPr>
                <w:rFonts w:ascii="Arial" w:hAnsi="Arial" w:cs="Arial"/>
                <w:b/>
              </w:rPr>
              <w:tab/>
              <w:t>Physical Skills</w:t>
            </w:r>
            <w:r w:rsidR="006E11C7" w:rsidRPr="00B66523">
              <w:rPr>
                <w:rFonts w:ascii="Arial" w:hAnsi="Arial" w:cs="Arial"/>
                <w:u w:val="single"/>
              </w:rPr>
              <w:t xml:space="preserve"> </w:t>
            </w:r>
            <w:r w:rsidR="006E11C7" w:rsidRPr="00B66523">
              <w:rPr>
                <w:rFonts w:ascii="Arial" w:hAnsi="Arial" w:cs="Arial"/>
                <w:i/>
              </w:rPr>
              <w:t>(</w:t>
            </w:r>
            <w:r w:rsidR="006E11C7" w:rsidRPr="00B66523">
              <w:rPr>
                <w:rFonts w:ascii="Arial" w:hAnsi="Arial" w:cs="Arial"/>
              </w:rPr>
              <w:t xml:space="preserve">with DDA modification where </w:t>
            </w:r>
            <w:r w:rsidR="006E11C7" w:rsidRPr="00B66523">
              <w:rPr>
                <w:rFonts w:ascii="Arial" w:hAnsi="Arial" w:cs="Arial"/>
              </w:rPr>
              <w:lastRenderedPageBreak/>
              <w:t>necessary</w:t>
            </w:r>
            <w:r w:rsidR="006E11C7" w:rsidRPr="00B66523">
              <w:rPr>
                <w:rFonts w:ascii="Arial" w:hAnsi="Arial" w:cs="Arial"/>
                <w:i/>
              </w:rPr>
              <w:t>)</w:t>
            </w:r>
            <w:r w:rsidR="006E11C7" w:rsidRPr="00B66523">
              <w:rPr>
                <w:rFonts w:ascii="Arial" w:hAnsi="Arial" w:cs="Arial"/>
                <w:u w:val="single"/>
              </w:rPr>
              <w:br/>
            </w:r>
          </w:p>
        </w:tc>
        <w:tc>
          <w:tcPr>
            <w:tcW w:w="5495" w:type="dxa"/>
          </w:tcPr>
          <w:p w14:paraId="5A72C40F" w14:textId="539B74A5" w:rsidR="006E11C7" w:rsidRPr="006E11C7" w:rsidRDefault="00B66523" w:rsidP="008706C5">
            <w:pPr>
              <w:tabs>
                <w:tab w:val="left" w:pos="565"/>
              </w:tabs>
              <w:rPr>
                <w:rFonts w:ascii="Arial" w:hAnsi="Arial" w:cs="Arial"/>
              </w:rPr>
            </w:pPr>
            <w:r>
              <w:rPr>
                <w:rFonts w:ascii="Arial" w:hAnsi="Arial" w:cs="Arial"/>
              </w:rPr>
              <w:lastRenderedPageBreak/>
              <w:t>4</w:t>
            </w:r>
            <w:r w:rsidR="006E11C7" w:rsidRPr="00B66523">
              <w:rPr>
                <w:rFonts w:ascii="Arial" w:hAnsi="Arial" w:cs="Arial"/>
              </w:rPr>
              <w:t>.1</w:t>
            </w:r>
            <w:r w:rsidR="006E11C7">
              <w:tab/>
            </w:r>
            <w:r>
              <w:rPr>
                <w:rFonts w:ascii="Arial" w:hAnsi="Arial" w:cs="Arial"/>
              </w:rPr>
              <w:t>Keyboard skills</w:t>
            </w:r>
          </w:p>
          <w:p w14:paraId="2BB1B82C" w14:textId="6036B6B3" w:rsidR="006E11C7" w:rsidRPr="008034B4" w:rsidRDefault="006E11C7" w:rsidP="008706C5">
            <w:pPr>
              <w:pStyle w:val="CommentText"/>
              <w:tabs>
                <w:tab w:val="left" w:pos="565"/>
              </w:tabs>
              <w:rPr>
                <w:rFonts w:ascii="Arial" w:hAnsi="Arial" w:cs="Arial"/>
                <w:sz w:val="24"/>
                <w:szCs w:val="24"/>
                <w:lang w:val="en-GB"/>
              </w:rPr>
            </w:pPr>
            <w:r w:rsidRPr="008034B4">
              <w:rPr>
                <w:rFonts w:ascii="Arial" w:hAnsi="Arial" w:cs="Arial"/>
                <w:sz w:val="24"/>
                <w:szCs w:val="24"/>
              </w:rPr>
              <w:t xml:space="preserve"> </w:t>
            </w:r>
          </w:p>
        </w:tc>
        <w:tc>
          <w:tcPr>
            <w:tcW w:w="1768" w:type="dxa"/>
          </w:tcPr>
          <w:p w14:paraId="5BF33B23" w14:textId="77777777"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w:t>
            </w:r>
          </w:p>
          <w:p w14:paraId="79ED07AE" w14:textId="07462ED4" w:rsidR="006E11C7" w:rsidRPr="008034B4" w:rsidRDefault="006E11C7" w:rsidP="008706C5">
            <w:pPr>
              <w:pStyle w:val="CommentText"/>
              <w:rPr>
                <w:rFonts w:ascii="Arial" w:hAnsi="Arial" w:cs="Arial"/>
                <w:sz w:val="24"/>
                <w:szCs w:val="24"/>
                <w:lang w:val="en-GB"/>
              </w:rPr>
            </w:pPr>
          </w:p>
        </w:tc>
      </w:tr>
      <w:tr w:rsidR="006E11C7" w:rsidRPr="008D4173" w14:paraId="06A9ACA2" w14:textId="77777777" w:rsidTr="1F37A57E">
        <w:tc>
          <w:tcPr>
            <w:tcW w:w="2268" w:type="dxa"/>
          </w:tcPr>
          <w:p w14:paraId="3532B39A" w14:textId="6CDE255A" w:rsidR="006E11C7" w:rsidRPr="008034B4" w:rsidRDefault="421E66BE" w:rsidP="008706C5">
            <w:pPr>
              <w:pStyle w:val="CommentText"/>
              <w:tabs>
                <w:tab w:val="left" w:pos="364"/>
              </w:tabs>
              <w:rPr>
                <w:rFonts w:ascii="Arial" w:hAnsi="Arial" w:cs="Arial"/>
                <w:b/>
                <w:bCs/>
                <w:sz w:val="24"/>
                <w:szCs w:val="24"/>
                <w:lang w:val="en-GB"/>
              </w:rPr>
            </w:pPr>
            <w:r w:rsidRPr="1F37A57E">
              <w:rPr>
                <w:rFonts w:ascii="Arial" w:hAnsi="Arial" w:cs="Arial"/>
                <w:b/>
                <w:bCs/>
                <w:sz w:val="24"/>
                <w:szCs w:val="24"/>
                <w:lang w:val="en-GB"/>
              </w:rPr>
              <w:t>5</w:t>
            </w:r>
            <w:r w:rsidR="006E11C7" w:rsidRPr="1F37A57E">
              <w:rPr>
                <w:rFonts w:ascii="Arial" w:hAnsi="Arial" w:cs="Arial"/>
                <w:b/>
                <w:bCs/>
                <w:sz w:val="24"/>
                <w:szCs w:val="24"/>
                <w:lang w:val="en-GB"/>
              </w:rPr>
              <w:t>.</w:t>
            </w:r>
            <w:r w:rsidR="006E11C7">
              <w:tab/>
            </w:r>
            <w:r w:rsidR="006E11C7" w:rsidRPr="1F37A57E">
              <w:rPr>
                <w:rFonts w:ascii="Arial" w:hAnsi="Arial" w:cs="Arial"/>
                <w:b/>
                <w:bCs/>
                <w:sz w:val="24"/>
                <w:szCs w:val="24"/>
                <w:lang w:val="en-GB"/>
              </w:rPr>
              <w:t>General knowledge</w:t>
            </w:r>
          </w:p>
        </w:tc>
        <w:tc>
          <w:tcPr>
            <w:tcW w:w="5495" w:type="dxa"/>
          </w:tcPr>
          <w:p w14:paraId="7520FD66" w14:textId="611B9236" w:rsidR="006E11C7" w:rsidRPr="006E11C7" w:rsidRDefault="513B98DD" w:rsidP="008706C5">
            <w:pPr>
              <w:pStyle w:val="CommentText"/>
              <w:tabs>
                <w:tab w:val="left" w:pos="565"/>
              </w:tabs>
              <w:ind w:left="565" w:hanging="565"/>
              <w:rPr>
                <w:rFonts w:ascii="Arial" w:hAnsi="Arial" w:cs="Arial"/>
                <w:sz w:val="24"/>
                <w:szCs w:val="24"/>
                <w:lang w:val="en-GB"/>
              </w:rPr>
            </w:pPr>
            <w:r w:rsidRPr="1F37A57E">
              <w:rPr>
                <w:rFonts w:ascii="Arial" w:hAnsi="Arial" w:cs="Arial"/>
                <w:sz w:val="24"/>
                <w:szCs w:val="24"/>
                <w:lang w:val="en-GB"/>
              </w:rPr>
              <w:t>5</w:t>
            </w:r>
            <w:r w:rsidR="006E11C7" w:rsidRPr="1F37A57E">
              <w:rPr>
                <w:rFonts w:ascii="Arial" w:hAnsi="Arial" w:cs="Arial"/>
                <w:sz w:val="24"/>
                <w:szCs w:val="24"/>
                <w:lang w:val="en-GB"/>
              </w:rPr>
              <w:t>.1</w:t>
            </w:r>
            <w:r w:rsidR="006E11C7">
              <w:tab/>
            </w:r>
            <w:r w:rsidR="006E11C7" w:rsidRPr="1F37A57E">
              <w:rPr>
                <w:rFonts w:ascii="Arial" w:hAnsi="Arial" w:cs="Arial"/>
                <w:sz w:val="24"/>
                <w:szCs w:val="24"/>
                <w:lang w:val="en-GB"/>
              </w:rPr>
              <w:t>An understanding of and commitment to the principles of equality and democracy</w:t>
            </w:r>
            <w:r w:rsidR="006E11C7">
              <w:br/>
            </w:r>
          </w:p>
          <w:p w14:paraId="0DA625D3" w14:textId="3D0E81F7" w:rsidR="006E11C7" w:rsidRPr="006E11C7" w:rsidRDefault="6942415E" w:rsidP="008706C5">
            <w:pPr>
              <w:pStyle w:val="CommentText"/>
              <w:tabs>
                <w:tab w:val="left" w:pos="565"/>
              </w:tabs>
              <w:ind w:left="565" w:hanging="565"/>
              <w:rPr>
                <w:rFonts w:ascii="Arial" w:hAnsi="Arial" w:cs="Arial"/>
                <w:sz w:val="24"/>
                <w:szCs w:val="24"/>
                <w:lang w:val="en-GB"/>
              </w:rPr>
            </w:pPr>
            <w:r w:rsidRPr="1F37A57E">
              <w:rPr>
                <w:rFonts w:ascii="Arial" w:hAnsi="Arial" w:cs="Arial"/>
                <w:sz w:val="24"/>
                <w:szCs w:val="24"/>
                <w:lang w:val="en-GB"/>
              </w:rPr>
              <w:t>5</w:t>
            </w:r>
            <w:r w:rsidR="006E11C7" w:rsidRPr="1F37A57E">
              <w:rPr>
                <w:rFonts w:ascii="Arial" w:hAnsi="Arial" w:cs="Arial"/>
                <w:sz w:val="24"/>
                <w:szCs w:val="24"/>
                <w:lang w:val="en-GB"/>
              </w:rPr>
              <w:t>.2</w:t>
            </w:r>
            <w:r w:rsidR="006E11C7">
              <w:tab/>
            </w:r>
            <w:r w:rsidR="006E11C7" w:rsidRPr="1F37A57E">
              <w:rPr>
                <w:rFonts w:ascii="Arial" w:hAnsi="Arial" w:cs="Arial"/>
                <w:sz w:val="24"/>
                <w:szCs w:val="24"/>
                <w:lang w:val="en-GB"/>
              </w:rPr>
              <w:t xml:space="preserve">A </w:t>
            </w:r>
            <w:r w:rsidR="00B66523" w:rsidRPr="1F37A57E">
              <w:rPr>
                <w:rFonts w:ascii="Arial" w:hAnsi="Arial" w:cs="Arial"/>
                <w:sz w:val="24"/>
                <w:szCs w:val="24"/>
                <w:lang w:val="en-GB"/>
              </w:rPr>
              <w:t>general understanding of employment issues</w:t>
            </w:r>
            <w:r w:rsidR="006E11C7">
              <w:br/>
            </w:r>
          </w:p>
          <w:p w14:paraId="0804F2B8" w14:textId="3D68E291" w:rsidR="006E11C7" w:rsidRPr="00BB3D50" w:rsidRDefault="635FD414" w:rsidP="00BB3D50">
            <w:pPr>
              <w:pStyle w:val="CommentText"/>
              <w:tabs>
                <w:tab w:val="left" w:pos="565"/>
              </w:tabs>
              <w:ind w:left="565" w:hanging="565"/>
              <w:rPr>
                <w:rFonts w:ascii="Arial" w:hAnsi="Arial" w:cs="Arial"/>
                <w:b/>
                <w:bCs/>
                <w:sz w:val="24"/>
                <w:szCs w:val="24"/>
                <w:lang w:val="en-GB"/>
              </w:rPr>
            </w:pPr>
            <w:r w:rsidRPr="1F37A57E">
              <w:rPr>
                <w:rFonts w:ascii="Arial" w:hAnsi="Arial" w:cs="Arial"/>
                <w:sz w:val="24"/>
                <w:szCs w:val="24"/>
                <w:lang w:val="en-GB"/>
              </w:rPr>
              <w:t>5</w:t>
            </w:r>
            <w:r w:rsidR="006E11C7" w:rsidRPr="1F37A57E">
              <w:rPr>
                <w:rFonts w:ascii="Arial" w:hAnsi="Arial" w:cs="Arial"/>
                <w:sz w:val="24"/>
                <w:szCs w:val="24"/>
                <w:lang w:val="en-GB"/>
              </w:rPr>
              <w:t>.3</w:t>
            </w:r>
            <w:r w:rsidR="006E11C7">
              <w:tab/>
            </w:r>
            <w:r w:rsidR="006E11C7" w:rsidRPr="1F37A57E">
              <w:rPr>
                <w:rFonts w:ascii="Arial" w:hAnsi="Arial" w:cs="Arial"/>
                <w:sz w:val="24"/>
                <w:szCs w:val="24"/>
                <w:lang w:val="en-GB"/>
              </w:rPr>
              <w:t>An understanding of the role of trade unions and the social and political environment in which the union operates</w:t>
            </w:r>
          </w:p>
          <w:p w14:paraId="40E02F1F" w14:textId="77777777" w:rsidR="006E11C7" w:rsidRPr="008034B4" w:rsidRDefault="006E11C7" w:rsidP="008706C5">
            <w:pPr>
              <w:pStyle w:val="CommentText"/>
              <w:tabs>
                <w:tab w:val="left" w:pos="565"/>
              </w:tabs>
              <w:rPr>
                <w:rFonts w:ascii="Arial" w:hAnsi="Arial" w:cs="Arial"/>
                <w:sz w:val="24"/>
                <w:szCs w:val="24"/>
                <w:lang w:val="en-GB"/>
              </w:rPr>
            </w:pPr>
          </w:p>
        </w:tc>
        <w:tc>
          <w:tcPr>
            <w:tcW w:w="1768" w:type="dxa"/>
          </w:tcPr>
          <w:p w14:paraId="737C8D87" w14:textId="77777777"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 &amp; PI</w:t>
            </w:r>
          </w:p>
          <w:p w14:paraId="0C4E6902" w14:textId="77777777" w:rsidR="006E11C7" w:rsidRPr="008034B4" w:rsidRDefault="006E11C7" w:rsidP="008706C5">
            <w:pPr>
              <w:pStyle w:val="CommentText"/>
              <w:jc w:val="center"/>
              <w:rPr>
                <w:rFonts w:ascii="Arial" w:hAnsi="Arial" w:cs="Arial"/>
                <w:sz w:val="24"/>
                <w:szCs w:val="24"/>
                <w:lang w:val="en-GB"/>
              </w:rPr>
            </w:pPr>
          </w:p>
          <w:p w14:paraId="4402299C" w14:textId="77777777" w:rsidR="006E11C7" w:rsidRPr="008034B4" w:rsidRDefault="006E11C7" w:rsidP="008706C5">
            <w:pPr>
              <w:pStyle w:val="CommentText"/>
              <w:jc w:val="center"/>
              <w:rPr>
                <w:rFonts w:ascii="Arial" w:hAnsi="Arial" w:cs="Arial"/>
                <w:sz w:val="24"/>
                <w:szCs w:val="24"/>
                <w:lang w:val="en-GB"/>
              </w:rPr>
            </w:pPr>
          </w:p>
          <w:p w14:paraId="2203244F" w14:textId="77777777"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 &amp; PI</w:t>
            </w:r>
          </w:p>
          <w:p w14:paraId="6D94ADFB" w14:textId="77777777" w:rsidR="006E11C7" w:rsidRPr="008034B4" w:rsidRDefault="006E11C7" w:rsidP="008706C5">
            <w:pPr>
              <w:pStyle w:val="CommentText"/>
              <w:jc w:val="center"/>
              <w:rPr>
                <w:rFonts w:ascii="Arial" w:hAnsi="Arial" w:cs="Arial"/>
                <w:sz w:val="24"/>
                <w:szCs w:val="24"/>
                <w:lang w:val="en-GB"/>
              </w:rPr>
            </w:pPr>
          </w:p>
          <w:p w14:paraId="7BE37ABA" w14:textId="77777777" w:rsidR="006E11C7" w:rsidRPr="008034B4" w:rsidRDefault="006E11C7" w:rsidP="008706C5">
            <w:pPr>
              <w:pStyle w:val="CommentText"/>
              <w:jc w:val="center"/>
              <w:rPr>
                <w:rFonts w:ascii="Arial" w:hAnsi="Arial" w:cs="Arial"/>
                <w:sz w:val="24"/>
                <w:szCs w:val="24"/>
                <w:lang w:val="en-GB"/>
              </w:rPr>
            </w:pPr>
          </w:p>
          <w:p w14:paraId="60E83E36" w14:textId="77777777"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 &amp; PI</w:t>
            </w:r>
          </w:p>
          <w:p w14:paraId="48A77535" w14:textId="77777777" w:rsidR="006E11C7" w:rsidRPr="008034B4" w:rsidRDefault="006E11C7" w:rsidP="008706C5">
            <w:pPr>
              <w:pStyle w:val="CommentText"/>
              <w:jc w:val="center"/>
              <w:rPr>
                <w:rFonts w:ascii="Arial" w:hAnsi="Arial" w:cs="Arial"/>
                <w:sz w:val="24"/>
                <w:szCs w:val="24"/>
                <w:lang w:val="en-GB"/>
              </w:rPr>
            </w:pPr>
          </w:p>
          <w:p w14:paraId="5B48590E" w14:textId="77777777" w:rsidR="006E11C7" w:rsidRPr="008034B4" w:rsidRDefault="006E11C7" w:rsidP="008706C5">
            <w:pPr>
              <w:pStyle w:val="CommentText"/>
              <w:jc w:val="center"/>
              <w:rPr>
                <w:rFonts w:ascii="Arial" w:hAnsi="Arial" w:cs="Arial"/>
                <w:sz w:val="24"/>
                <w:szCs w:val="24"/>
                <w:lang w:val="en-GB"/>
              </w:rPr>
            </w:pPr>
          </w:p>
          <w:p w14:paraId="018D5005" w14:textId="77777777" w:rsidR="006E11C7" w:rsidRPr="008034B4" w:rsidRDefault="006E11C7" w:rsidP="008706C5">
            <w:pPr>
              <w:pStyle w:val="CommentText"/>
              <w:jc w:val="center"/>
              <w:rPr>
                <w:rFonts w:ascii="Arial" w:hAnsi="Arial" w:cs="Arial"/>
                <w:sz w:val="24"/>
                <w:szCs w:val="24"/>
                <w:lang w:val="en-GB"/>
              </w:rPr>
            </w:pPr>
          </w:p>
          <w:p w14:paraId="254392CE" w14:textId="77777777" w:rsidR="006E11C7" w:rsidRPr="008034B4" w:rsidRDefault="006E11C7" w:rsidP="008706C5">
            <w:pPr>
              <w:pStyle w:val="CommentText"/>
              <w:jc w:val="center"/>
              <w:rPr>
                <w:rFonts w:ascii="Arial" w:hAnsi="Arial" w:cs="Arial"/>
                <w:sz w:val="24"/>
                <w:szCs w:val="24"/>
                <w:lang w:val="en-GB"/>
              </w:rPr>
            </w:pPr>
            <w:r w:rsidRPr="008034B4">
              <w:rPr>
                <w:rFonts w:ascii="Arial" w:hAnsi="Arial" w:cs="Arial"/>
                <w:sz w:val="24"/>
                <w:szCs w:val="24"/>
                <w:lang w:val="en-GB"/>
              </w:rPr>
              <w:t>A</w:t>
            </w:r>
          </w:p>
          <w:p w14:paraId="2C63AB26" w14:textId="77777777" w:rsidR="006E11C7" w:rsidRPr="008034B4" w:rsidRDefault="006E11C7" w:rsidP="008706C5">
            <w:pPr>
              <w:pStyle w:val="CommentText"/>
              <w:jc w:val="center"/>
              <w:rPr>
                <w:rFonts w:ascii="Arial" w:hAnsi="Arial" w:cs="Arial"/>
                <w:sz w:val="24"/>
                <w:szCs w:val="24"/>
                <w:lang w:val="en-GB"/>
              </w:rPr>
            </w:pPr>
          </w:p>
        </w:tc>
      </w:tr>
    </w:tbl>
    <w:p w14:paraId="36507A30" w14:textId="77777777" w:rsidR="008017E4" w:rsidRDefault="008017E4" w:rsidP="008706C5">
      <w:pPr>
        <w:ind w:left="-600"/>
      </w:pPr>
    </w:p>
    <w:p w14:paraId="486C4F87" w14:textId="77777777" w:rsidR="00585765" w:rsidRDefault="00585765" w:rsidP="008706C5">
      <w:pPr>
        <w:ind w:left="-600"/>
      </w:pPr>
    </w:p>
    <w:p w14:paraId="7E33C628" w14:textId="77777777" w:rsidR="00585765" w:rsidRDefault="00585765" w:rsidP="008706C5">
      <w:pPr>
        <w:ind w:left="-600"/>
      </w:pPr>
    </w:p>
    <w:p w14:paraId="2345DDC0" w14:textId="77777777" w:rsidR="00585765" w:rsidRDefault="00585765" w:rsidP="008706C5">
      <w:pPr>
        <w:ind w:left="-600"/>
      </w:pPr>
    </w:p>
    <w:p w14:paraId="4A58D3E9" w14:textId="77777777" w:rsidR="00585765" w:rsidRDefault="00585765" w:rsidP="008706C5">
      <w:pPr>
        <w:ind w:left="-600"/>
      </w:pPr>
    </w:p>
    <w:p w14:paraId="4CC65E39" w14:textId="77777777" w:rsidR="00585765" w:rsidRDefault="00585765" w:rsidP="008706C5">
      <w:pPr>
        <w:ind w:left="-600"/>
      </w:pPr>
    </w:p>
    <w:p w14:paraId="71197C9B" w14:textId="77777777" w:rsidR="00585765" w:rsidRDefault="00585765" w:rsidP="008706C5">
      <w:pPr>
        <w:ind w:left="-600"/>
      </w:pPr>
    </w:p>
    <w:p w14:paraId="79CE4695" w14:textId="77777777" w:rsidR="00585765" w:rsidRDefault="00585765" w:rsidP="008706C5">
      <w:pPr>
        <w:ind w:left="-600"/>
      </w:pPr>
    </w:p>
    <w:p w14:paraId="7976C121" w14:textId="77777777" w:rsidR="00585765" w:rsidRDefault="00585765" w:rsidP="008706C5">
      <w:pPr>
        <w:ind w:left="-600"/>
      </w:pPr>
    </w:p>
    <w:p w14:paraId="5BDC0AB2" w14:textId="77777777" w:rsidR="00585765" w:rsidRDefault="00585765" w:rsidP="008706C5">
      <w:pPr>
        <w:ind w:left="-600"/>
      </w:pPr>
    </w:p>
    <w:p w14:paraId="2393244F" w14:textId="77777777" w:rsidR="00585765" w:rsidRDefault="00585765" w:rsidP="008706C5">
      <w:pPr>
        <w:ind w:left="-600"/>
      </w:pPr>
    </w:p>
    <w:p w14:paraId="5EE4B5C7" w14:textId="77777777" w:rsidR="00585765" w:rsidRDefault="00585765" w:rsidP="008706C5">
      <w:pPr>
        <w:ind w:left="-600"/>
      </w:pPr>
    </w:p>
    <w:p w14:paraId="071E6D49" w14:textId="77777777" w:rsidR="00585765" w:rsidRDefault="00585765" w:rsidP="008706C5">
      <w:pPr>
        <w:ind w:left="-600"/>
      </w:pPr>
    </w:p>
    <w:p w14:paraId="355342C4" w14:textId="77777777" w:rsidR="00585765" w:rsidRDefault="00585765" w:rsidP="008706C5">
      <w:pPr>
        <w:ind w:left="-600"/>
      </w:pPr>
    </w:p>
    <w:p w14:paraId="56352A59" w14:textId="77777777" w:rsidR="00585765" w:rsidRDefault="00585765" w:rsidP="008706C5">
      <w:pPr>
        <w:ind w:left="-600"/>
      </w:pPr>
    </w:p>
    <w:p w14:paraId="50A68DAB" w14:textId="77777777" w:rsidR="00585765" w:rsidRDefault="00585765" w:rsidP="008706C5">
      <w:pPr>
        <w:ind w:left="-600"/>
      </w:pPr>
    </w:p>
    <w:p w14:paraId="2095C432" w14:textId="77777777" w:rsidR="00585765" w:rsidRDefault="00585765" w:rsidP="008706C5">
      <w:pPr>
        <w:ind w:left="-600"/>
      </w:pPr>
    </w:p>
    <w:p w14:paraId="2C947B4C" w14:textId="77777777" w:rsidR="00585765" w:rsidRDefault="00585765" w:rsidP="008706C5">
      <w:pPr>
        <w:ind w:left="-600"/>
      </w:pPr>
    </w:p>
    <w:p w14:paraId="574AD0E0" w14:textId="77777777" w:rsidR="00585765" w:rsidRDefault="00585765" w:rsidP="008706C5">
      <w:pPr>
        <w:ind w:left="-600"/>
      </w:pPr>
    </w:p>
    <w:p w14:paraId="6C3BF90A" w14:textId="77777777" w:rsidR="00585765" w:rsidRDefault="00585765" w:rsidP="008706C5">
      <w:pPr>
        <w:ind w:left="-600"/>
      </w:pPr>
    </w:p>
    <w:p w14:paraId="53CDE267" w14:textId="77777777" w:rsidR="00585765" w:rsidRDefault="00585765" w:rsidP="008706C5">
      <w:pPr>
        <w:ind w:left="-600"/>
      </w:pPr>
    </w:p>
    <w:p w14:paraId="1C73674E" w14:textId="77777777" w:rsidR="00585765" w:rsidRDefault="00585765" w:rsidP="008706C5">
      <w:pPr>
        <w:ind w:left="-600"/>
      </w:pPr>
    </w:p>
    <w:p w14:paraId="124EE5AB" w14:textId="77777777" w:rsidR="00585765" w:rsidRDefault="00585765" w:rsidP="008706C5">
      <w:pPr>
        <w:ind w:left="-600"/>
      </w:pPr>
    </w:p>
    <w:sectPr w:rsidR="00585765" w:rsidSect="00E61A19">
      <w:footerReference w:type="even" r:id="rId10"/>
      <w:footerReference w:type="default" r:id="rId11"/>
      <w:pgSz w:w="11906" w:h="16838" w:code="9"/>
      <w:pgMar w:top="851"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E20B" w14:textId="77777777" w:rsidR="00E61A19" w:rsidRDefault="00E61A19" w:rsidP="00AD2865">
      <w:r>
        <w:separator/>
      </w:r>
    </w:p>
  </w:endnote>
  <w:endnote w:type="continuationSeparator" w:id="0">
    <w:p w14:paraId="1284381A" w14:textId="77777777" w:rsidR="00E61A19" w:rsidRDefault="00E61A19" w:rsidP="00AD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ow Text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DBF" w14:textId="77777777" w:rsidR="008017E4" w:rsidRDefault="00DB038A" w:rsidP="008017E4">
    <w:pPr>
      <w:pStyle w:val="Footer"/>
      <w:framePr w:wrap="around" w:vAnchor="text" w:hAnchor="margin" w:xAlign="center" w:y="1"/>
      <w:rPr>
        <w:rStyle w:val="PageNumber"/>
      </w:rPr>
    </w:pPr>
    <w:r>
      <w:rPr>
        <w:rStyle w:val="PageNumber"/>
      </w:rPr>
      <w:fldChar w:fldCharType="begin"/>
    </w:r>
    <w:r w:rsidR="008017E4">
      <w:rPr>
        <w:rStyle w:val="PageNumber"/>
      </w:rPr>
      <w:instrText xml:space="preserve">PAGE  </w:instrText>
    </w:r>
    <w:r>
      <w:rPr>
        <w:rStyle w:val="PageNumber"/>
      </w:rPr>
      <w:fldChar w:fldCharType="end"/>
    </w:r>
  </w:p>
  <w:p w14:paraId="79B2CA3C" w14:textId="77777777" w:rsidR="008017E4" w:rsidRDefault="00801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A006" w14:textId="467A3525" w:rsidR="008017E4" w:rsidRDefault="00DB038A" w:rsidP="008017E4">
    <w:pPr>
      <w:pStyle w:val="Footer"/>
      <w:framePr w:wrap="around" w:vAnchor="text" w:hAnchor="margin" w:xAlign="center" w:y="1"/>
      <w:rPr>
        <w:rStyle w:val="PageNumber"/>
      </w:rPr>
    </w:pPr>
    <w:r>
      <w:rPr>
        <w:rStyle w:val="PageNumber"/>
      </w:rPr>
      <w:fldChar w:fldCharType="begin"/>
    </w:r>
    <w:r w:rsidR="008017E4">
      <w:rPr>
        <w:rStyle w:val="PageNumber"/>
      </w:rPr>
      <w:instrText xml:space="preserve">PAGE  </w:instrText>
    </w:r>
    <w:r>
      <w:rPr>
        <w:rStyle w:val="PageNumber"/>
      </w:rPr>
      <w:fldChar w:fldCharType="separate"/>
    </w:r>
    <w:r w:rsidR="00B66523">
      <w:rPr>
        <w:rStyle w:val="PageNumber"/>
        <w:noProof/>
      </w:rPr>
      <w:t>1</w:t>
    </w:r>
    <w:r>
      <w:rPr>
        <w:rStyle w:val="PageNumber"/>
      </w:rPr>
      <w:fldChar w:fldCharType="end"/>
    </w:r>
  </w:p>
  <w:p w14:paraId="14650303" w14:textId="77777777" w:rsidR="008017E4" w:rsidRDefault="0080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A853" w14:textId="77777777" w:rsidR="00E61A19" w:rsidRDefault="00E61A19" w:rsidP="00AD2865">
      <w:r>
        <w:separator/>
      </w:r>
    </w:p>
  </w:footnote>
  <w:footnote w:type="continuationSeparator" w:id="0">
    <w:p w14:paraId="19E429C2" w14:textId="77777777" w:rsidR="00E61A19" w:rsidRDefault="00E61A19" w:rsidP="00AD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08C"/>
    <w:multiLevelType w:val="hybridMultilevel"/>
    <w:tmpl w:val="D88C24F4"/>
    <w:lvl w:ilvl="0" w:tplc="08090001">
      <w:start w:val="1"/>
      <w:numFmt w:val="bullet"/>
      <w:lvlText w:val=""/>
      <w:lvlJc w:val="left"/>
      <w:pPr>
        <w:tabs>
          <w:tab w:val="num" w:pos="925"/>
        </w:tabs>
        <w:ind w:left="925" w:hanging="360"/>
      </w:pPr>
      <w:rPr>
        <w:rFonts w:ascii="Symbol" w:hAnsi="Symbol" w:hint="default"/>
      </w:rPr>
    </w:lvl>
    <w:lvl w:ilvl="1" w:tplc="08090003" w:tentative="1">
      <w:start w:val="1"/>
      <w:numFmt w:val="bullet"/>
      <w:lvlText w:val="o"/>
      <w:lvlJc w:val="left"/>
      <w:pPr>
        <w:tabs>
          <w:tab w:val="num" w:pos="1645"/>
        </w:tabs>
        <w:ind w:left="1645" w:hanging="360"/>
      </w:pPr>
      <w:rPr>
        <w:rFonts w:ascii="Courier New" w:hAnsi="Courier New" w:cs="Courier New" w:hint="default"/>
      </w:rPr>
    </w:lvl>
    <w:lvl w:ilvl="2" w:tplc="08090005" w:tentative="1">
      <w:start w:val="1"/>
      <w:numFmt w:val="bullet"/>
      <w:lvlText w:val=""/>
      <w:lvlJc w:val="left"/>
      <w:pPr>
        <w:tabs>
          <w:tab w:val="num" w:pos="2365"/>
        </w:tabs>
        <w:ind w:left="2365" w:hanging="360"/>
      </w:pPr>
      <w:rPr>
        <w:rFonts w:ascii="Wingdings" w:hAnsi="Wingdings" w:hint="default"/>
      </w:rPr>
    </w:lvl>
    <w:lvl w:ilvl="3" w:tplc="08090001" w:tentative="1">
      <w:start w:val="1"/>
      <w:numFmt w:val="bullet"/>
      <w:lvlText w:val=""/>
      <w:lvlJc w:val="left"/>
      <w:pPr>
        <w:tabs>
          <w:tab w:val="num" w:pos="3085"/>
        </w:tabs>
        <w:ind w:left="3085" w:hanging="360"/>
      </w:pPr>
      <w:rPr>
        <w:rFonts w:ascii="Symbol" w:hAnsi="Symbol" w:hint="default"/>
      </w:rPr>
    </w:lvl>
    <w:lvl w:ilvl="4" w:tplc="08090003" w:tentative="1">
      <w:start w:val="1"/>
      <w:numFmt w:val="bullet"/>
      <w:lvlText w:val="o"/>
      <w:lvlJc w:val="left"/>
      <w:pPr>
        <w:tabs>
          <w:tab w:val="num" w:pos="3805"/>
        </w:tabs>
        <w:ind w:left="3805" w:hanging="360"/>
      </w:pPr>
      <w:rPr>
        <w:rFonts w:ascii="Courier New" w:hAnsi="Courier New" w:cs="Courier New" w:hint="default"/>
      </w:rPr>
    </w:lvl>
    <w:lvl w:ilvl="5" w:tplc="08090005" w:tentative="1">
      <w:start w:val="1"/>
      <w:numFmt w:val="bullet"/>
      <w:lvlText w:val=""/>
      <w:lvlJc w:val="left"/>
      <w:pPr>
        <w:tabs>
          <w:tab w:val="num" w:pos="4525"/>
        </w:tabs>
        <w:ind w:left="4525" w:hanging="360"/>
      </w:pPr>
      <w:rPr>
        <w:rFonts w:ascii="Wingdings" w:hAnsi="Wingdings" w:hint="default"/>
      </w:rPr>
    </w:lvl>
    <w:lvl w:ilvl="6" w:tplc="08090001" w:tentative="1">
      <w:start w:val="1"/>
      <w:numFmt w:val="bullet"/>
      <w:lvlText w:val=""/>
      <w:lvlJc w:val="left"/>
      <w:pPr>
        <w:tabs>
          <w:tab w:val="num" w:pos="5245"/>
        </w:tabs>
        <w:ind w:left="5245" w:hanging="360"/>
      </w:pPr>
      <w:rPr>
        <w:rFonts w:ascii="Symbol" w:hAnsi="Symbol" w:hint="default"/>
      </w:rPr>
    </w:lvl>
    <w:lvl w:ilvl="7" w:tplc="08090003" w:tentative="1">
      <w:start w:val="1"/>
      <w:numFmt w:val="bullet"/>
      <w:lvlText w:val="o"/>
      <w:lvlJc w:val="left"/>
      <w:pPr>
        <w:tabs>
          <w:tab w:val="num" w:pos="5965"/>
        </w:tabs>
        <w:ind w:left="5965" w:hanging="360"/>
      </w:pPr>
      <w:rPr>
        <w:rFonts w:ascii="Courier New" w:hAnsi="Courier New" w:cs="Courier New" w:hint="default"/>
      </w:rPr>
    </w:lvl>
    <w:lvl w:ilvl="8" w:tplc="08090005" w:tentative="1">
      <w:start w:val="1"/>
      <w:numFmt w:val="bullet"/>
      <w:lvlText w:val=""/>
      <w:lvlJc w:val="left"/>
      <w:pPr>
        <w:tabs>
          <w:tab w:val="num" w:pos="6685"/>
        </w:tabs>
        <w:ind w:left="6685" w:hanging="360"/>
      </w:pPr>
      <w:rPr>
        <w:rFonts w:ascii="Wingdings" w:hAnsi="Wingdings" w:hint="default"/>
      </w:rPr>
    </w:lvl>
  </w:abstractNum>
  <w:abstractNum w:abstractNumId="1" w15:restartNumberingAfterBreak="0">
    <w:nsid w:val="0979184E"/>
    <w:multiLevelType w:val="multilevel"/>
    <w:tmpl w:val="61CE91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B606B"/>
    <w:multiLevelType w:val="multilevel"/>
    <w:tmpl w:val="52A26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FF638A"/>
    <w:multiLevelType w:val="hybridMultilevel"/>
    <w:tmpl w:val="E85C9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FF3732"/>
    <w:multiLevelType w:val="multilevel"/>
    <w:tmpl w:val="760652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69"/>
        </w:tabs>
        <w:ind w:left="569" w:hanging="54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1167"/>
        </w:tabs>
        <w:ind w:left="1167" w:hanging="108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585"/>
        </w:tabs>
        <w:ind w:left="1585" w:hanging="144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2003"/>
        </w:tabs>
        <w:ind w:left="2003" w:hanging="1800"/>
      </w:pPr>
      <w:rPr>
        <w:rFonts w:hint="default"/>
      </w:rPr>
    </w:lvl>
    <w:lvl w:ilvl="8">
      <w:start w:val="1"/>
      <w:numFmt w:val="decimal"/>
      <w:lvlText w:val="%1.%2.%3.%4.%5.%6.%7.%8.%9"/>
      <w:lvlJc w:val="left"/>
      <w:pPr>
        <w:tabs>
          <w:tab w:val="num" w:pos="2032"/>
        </w:tabs>
        <w:ind w:left="2032" w:hanging="1800"/>
      </w:pPr>
      <w:rPr>
        <w:rFonts w:hint="default"/>
      </w:rPr>
    </w:lvl>
  </w:abstractNum>
  <w:abstractNum w:abstractNumId="6" w15:restartNumberingAfterBreak="0">
    <w:nsid w:val="1A1842A8"/>
    <w:multiLevelType w:val="hybridMultilevel"/>
    <w:tmpl w:val="34F2B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06316"/>
    <w:multiLevelType w:val="multilevel"/>
    <w:tmpl w:val="72687C84"/>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77D2137"/>
    <w:multiLevelType w:val="hybridMultilevel"/>
    <w:tmpl w:val="0AC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D22A5F"/>
    <w:multiLevelType w:val="hybridMultilevel"/>
    <w:tmpl w:val="7D6AE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6244AD1"/>
    <w:multiLevelType w:val="hybridMultilevel"/>
    <w:tmpl w:val="14C2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5747FD"/>
    <w:multiLevelType w:val="hybridMultilevel"/>
    <w:tmpl w:val="10B2B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309AC"/>
    <w:multiLevelType w:val="multilevel"/>
    <w:tmpl w:val="53BA87FE"/>
    <w:lvl w:ilvl="0">
      <w:start w:val="1"/>
      <w:numFmt w:val="bullet"/>
      <w:lvlText w:val=""/>
      <w:lvlJc w:val="left"/>
      <w:pPr>
        <w:tabs>
          <w:tab w:val="num" w:pos="360"/>
        </w:tabs>
        <w:ind w:left="360" w:hanging="360"/>
      </w:pPr>
      <w:rPr>
        <w:rFonts w:ascii="Symbol" w:hAnsi="Symbol" w:hint="default"/>
      </w:rPr>
    </w:lvl>
    <w:lvl w:ilvl="1">
      <w:start w:val="6"/>
      <w:numFmt w:val="decimal"/>
      <w:lvlText w:val="%2."/>
      <w:lvlJc w:val="left"/>
      <w:pPr>
        <w:tabs>
          <w:tab w:val="num" w:pos="1080"/>
        </w:tabs>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D43B35"/>
    <w:multiLevelType w:val="hybridMultilevel"/>
    <w:tmpl w:val="5A00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730365"/>
    <w:multiLevelType w:val="hybridMultilevel"/>
    <w:tmpl w:val="D9703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82DD1"/>
    <w:multiLevelType w:val="hybridMultilevel"/>
    <w:tmpl w:val="B6D23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0B1C49"/>
    <w:multiLevelType w:val="hybridMultilevel"/>
    <w:tmpl w:val="893AE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1C3D40"/>
    <w:multiLevelType w:val="hybridMultilevel"/>
    <w:tmpl w:val="674C4798"/>
    <w:lvl w:ilvl="0" w:tplc="08090001">
      <w:start w:val="1"/>
      <w:numFmt w:val="bullet"/>
      <w:lvlText w:val=""/>
      <w:lvlJc w:val="left"/>
      <w:pPr>
        <w:tabs>
          <w:tab w:val="num" w:pos="925"/>
        </w:tabs>
        <w:ind w:left="925" w:hanging="360"/>
      </w:pPr>
      <w:rPr>
        <w:rFonts w:ascii="Symbol" w:hAnsi="Symbol" w:hint="default"/>
      </w:rPr>
    </w:lvl>
    <w:lvl w:ilvl="1" w:tplc="08090003" w:tentative="1">
      <w:start w:val="1"/>
      <w:numFmt w:val="bullet"/>
      <w:lvlText w:val="o"/>
      <w:lvlJc w:val="left"/>
      <w:pPr>
        <w:tabs>
          <w:tab w:val="num" w:pos="1645"/>
        </w:tabs>
        <w:ind w:left="1645" w:hanging="360"/>
      </w:pPr>
      <w:rPr>
        <w:rFonts w:ascii="Courier New" w:hAnsi="Courier New" w:cs="Courier New" w:hint="default"/>
      </w:rPr>
    </w:lvl>
    <w:lvl w:ilvl="2" w:tplc="08090005" w:tentative="1">
      <w:start w:val="1"/>
      <w:numFmt w:val="bullet"/>
      <w:lvlText w:val=""/>
      <w:lvlJc w:val="left"/>
      <w:pPr>
        <w:tabs>
          <w:tab w:val="num" w:pos="2365"/>
        </w:tabs>
        <w:ind w:left="2365" w:hanging="360"/>
      </w:pPr>
      <w:rPr>
        <w:rFonts w:ascii="Wingdings" w:hAnsi="Wingdings" w:hint="default"/>
      </w:rPr>
    </w:lvl>
    <w:lvl w:ilvl="3" w:tplc="08090001" w:tentative="1">
      <w:start w:val="1"/>
      <w:numFmt w:val="bullet"/>
      <w:lvlText w:val=""/>
      <w:lvlJc w:val="left"/>
      <w:pPr>
        <w:tabs>
          <w:tab w:val="num" w:pos="3085"/>
        </w:tabs>
        <w:ind w:left="3085" w:hanging="360"/>
      </w:pPr>
      <w:rPr>
        <w:rFonts w:ascii="Symbol" w:hAnsi="Symbol" w:hint="default"/>
      </w:rPr>
    </w:lvl>
    <w:lvl w:ilvl="4" w:tplc="08090003" w:tentative="1">
      <w:start w:val="1"/>
      <w:numFmt w:val="bullet"/>
      <w:lvlText w:val="o"/>
      <w:lvlJc w:val="left"/>
      <w:pPr>
        <w:tabs>
          <w:tab w:val="num" w:pos="3805"/>
        </w:tabs>
        <w:ind w:left="3805" w:hanging="360"/>
      </w:pPr>
      <w:rPr>
        <w:rFonts w:ascii="Courier New" w:hAnsi="Courier New" w:cs="Courier New" w:hint="default"/>
      </w:rPr>
    </w:lvl>
    <w:lvl w:ilvl="5" w:tplc="08090005" w:tentative="1">
      <w:start w:val="1"/>
      <w:numFmt w:val="bullet"/>
      <w:lvlText w:val=""/>
      <w:lvlJc w:val="left"/>
      <w:pPr>
        <w:tabs>
          <w:tab w:val="num" w:pos="4525"/>
        </w:tabs>
        <w:ind w:left="4525" w:hanging="360"/>
      </w:pPr>
      <w:rPr>
        <w:rFonts w:ascii="Wingdings" w:hAnsi="Wingdings" w:hint="default"/>
      </w:rPr>
    </w:lvl>
    <w:lvl w:ilvl="6" w:tplc="08090001" w:tentative="1">
      <w:start w:val="1"/>
      <w:numFmt w:val="bullet"/>
      <w:lvlText w:val=""/>
      <w:lvlJc w:val="left"/>
      <w:pPr>
        <w:tabs>
          <w:tab w:val="num" w:pos="5245"/>
        </w:tabs>
        <w:ind w:left="5245" w:hanging="360"/>
      </w:pPr>
      <w:rPr>
        <w:rFonts w:ascii="Symbol" w:hAnsi="Symbol" w:hint="default"/>
      </w:rPr>
    </w:lvl>
    <w:lvl w:ilvl="7" w:tplc="08090003" w:tentative="1">
      <w:start w:val="1"/>
      <w:numFmt w:val="bullet"/>
      <w:lvlText w:val="o"/>
      <w:lvlJc w:val="left"/>
      <w:pPr>
        <w:tabs>
          <w:tab w:val="num" w:pos="5965"/>
        </w:tabs>
        <w:ind w:left="5965" w:hanging="360"/>
      </w:pPr>
      <w:rPr>
        <w:rFonts w:ascii="Courier New" w:hAnsi="Courier New" w:cs="Courier New" w:hint="default"/>
      </w:rPr>
    </w:lvl>
    <w:lvl w:ilvl="8" w:tplc="08090005" w:tentative="1">
      <w:start w:val="1"/>
      <w:numFmt w:val="bullet"/>
      <w:lvlText w:val=""/>
      <w:lvlJc w:val="left"/>
      <w:pPr>
        <w:tabs>
          <w:tab w:val="num" w:pos="6685"/>
        </w:tabs>
        <w:ind w:left="6685" w:hanging="360"/>
      </w:pPr>
      <w:rPr>
        <w:rFonts w:ascii="Wingdings" w:hAnsi="Wingdings" w:hint="default"/>
      </w:rPr>
    </w:lvl>
  </w:abstractNum>
  <w:abstractNum w:abstractNumId="21" w15:restartNumberingAfterBreak="0">
    <w:nsid w:val="77066A25"/>
    <w:multiLevelType w:val="hybridMultilevel"/>
    <w:tmpl w:val="2AAEB28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12008"/>
    <w:multiLevelType w:val="hybridMultilevel"/>
    <w:tmpl w:val="F2D6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9A6F53"/>
    <w:multiLevelType w:val="hybridMultilevel"/>
    <w:tmpl w:val="073E4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31EE2"/>
    <w:multiLevelType w:val="multilevel"/>
    <w:tmpl w:val="61CE91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7475CE"/>
    <w:multiLevelType w:val="hybridMultilevel"/>
    <w:tmpl w:val="B9044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39551898">
    <w:abstractNumId w:val="15"/>
  </w:num>
  <w:num w:numId="2" w16cid:durableId="802381194">
    <w:abstractNumId w:val="21"/>
  </w:num>
  <w:num w:numId="3" w16cid:durableId="2004625345">
    <w:abstractNumId w:val="25"/>
  </w:num>
  <w:num w:numId="4" w16cid:durableId="807089900">
    <w:abstractNumId w:val="17"/>
  </w:num>
  <w:num w:numId="5" w16cid:durableId="725841533">
    <w:abstractNumId w:val="5"/>
  </w:num>
  <w:num w:numId="6" w16cid:durableId="2031838689">
    <w:abstractNumId w:val="20"/>
  </w:num>
  <w:num w:numId="7" w16cid:durableId="97528773">
    <w:abstractNumId w:val="0"/>
  </w:num>
  <w:num w:numId="8" w16cid:durableId="1248348856">
    <w:abstractNumId w:val="6"/>
  </w:num>
  <w:num w:numId="9" w16cid:durableId="1908420350">
    <w:abstractNumId w:val="18"/>
  </w:num>
  <w:num w:numId="10" w16cid:durableId="364909068">
    <w:abstractNumId w:val="14"/>
  </w:num>
  <w:num w:numId="11" w16cid:durableId="2137334183">
    <w:abstractNumId w:val="8"/>
  </w:num>
  <w:num w:numId="12" w16cid:durableId="801077432">
    <w:abstractNumId w:val="7"/>
  </w:num>
  <w:num w:numId="13" w16cid:durableId="1468814045">
    <w:abstractNumId w:val="13"/>
  </w:num>
  <w:num w:numId="14" w16cid:durableId="1752309339">
    <w:abstractNumId w:val="3"/>
  </w:num>
  <w:num w:numId="15" w16cid:durableId="778255816">
    <w:abstractNumId w:val="10"/>
  </w:num>
  <w:num w:numId="16" w16cid:durableId="1809276915">
    <w:abstractNumId w:val="12"/>
  </w:num>
  <w:num w:numId="17" w16cid:durableId="153883497">
    <w:abstractNumId w:val="1"/>
  </w:num>
  <w:num w:numId="18" w16cid:durableId="119227127">
    <w:abstractNumId w:val="24"/>
  </w:num>
  <w:num w:numId="19" w16cid:durableId="854880670">
    <w:abstractNumId w:val="2"/>
  </w:num>
  <w:num w:numId="20" w16cid:durableId="306397165">
    <w:abstractNumId w:val="11"/>
  </w:num>
  <w:num w:numId="21" w16cid:durableId="1791434543">
    <w:abstractNumId w:val="23"/>
  </w:num>
  <w:num w:numId="22" w16cid:durableId="1474716423">
    <w:abstractNumId w:val="9"/>
  </w:num>
  <w:num w:numId="23" w16cid:durableId="1998922234">
    <w:abstractNumId w:val="22"/>
  </w:num>
  <w:num w:numId="24" w16cid:durableId="1171069553">
    <w:abstractNumId w:val="4"/>
  </w:num>
  <w:num w:numId="25" w16cid:durableId="1005594034">
    <w:abstractNumId w:val="19"/>
  </w:num>
  <w:num w:numId="26" w16cid:durableId="10838417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F5"/>
    <w:rsid w:val="00001646"/>
    <w:rsid w:val="0004001C"/>
    <w:rsid w:val="000867EC"/>
    <w:rsid w:val="00086877"/>
    <w:rsid w:val="000A3106"/>
    <w:rsid w:val="000B1DBE"/>
    <w:rsid w:val="000C45FC"/>
    <w:rsid w:val="000F0D70"/>
    <w:rsid w:val="00132F1A"/>
    <w:rsid w:val="00135B02"/>
    <w:rsid w:val="00144C27"/>
    <w:rsid w:val="001566EF"/>
    <w:rsid w:val="00193E19"/>
    <w:rsid w:val="001A37A0"/>
    <w:rsid w:val="001C4DB7"/>
    <w:rsid w:val="001C70F8"/>
    <w:rsid w:val="001D3D3C"/>
    <w:rsid w:val="001D6748"/>
    <w:rsid w:val="001E7F55"/>
    <w:rsid w:val="001F421B"/>
    <w:rsid w:val="001F7FBC"/>
    <w:rsid w:val="00213EC3"/>
    <w:rsid w:val="002243AF"/>
    <w:rsid w:val="00226B0F"/>
    <w:rsid w:val="002313E7"/>
    <w:rsid w:val="0027738A"/>
    <w:rsid w:val="002831AE"/>
    <w:rsid w:val="002A6E1B"/>
    <w:rsid w:val="002C39FC"/>
    <w:rsid w:val="002F7E40"/>
    <w:rsid w:val="003205BA"/>
    <w:rsid w:val="00351976"/>
    <w:rsid w:val="00353356"/>
    <w:rsid w:val="00381F4D"/>
    <w:rsid w:val="003C7702"/>
    <w:rsid w:val="003F7729"/>
    <w:rsid w:val="00423707"/>
    <w:rsid w:val="004429D5"/>
    <w:rsid w:val="004429DB"/>
    <w:rsid w:val="004554D6"/>
    <w:rsid w:val="004765E0"/>
    <w:rsid w:val="00481288"/>
    <w:rsid w:val="004B461F"/>
    <w:rsid w:val="004C5822"/>
    <w:rsid w:val="004E5088"/>
    <w:rsid w:val="005106A0"/>
    <w:rsid w:val="0052770F"/>
    <w:rsid w:val="00551D53"/>
    <w:rsid w:val="00563E3C"/>
    <w:rsid w:val="00570F42"/>
    <w:rsid w:val="00574AEC"/>
    <w:rsid w:val="00577E06"/>
    <w:rsid w:val="00585765"/>
    <w:rsid w:val="005B1294"/>
    <w:rsid w:val="005C1523"/>
    <w:rsid w:val="005E0A2A"/>
    <w:rsid w:val="00617FE9"/>
    <w:rsid w:val="00677E22"/>
    <w:rsid w:val="0069114F"/>
    <w:rsid w:val="006A0D76"/>
    <w:rsid w:val="006B34C8"/>
    <w:rsid w:val="006E11C7"/>
    <w:rsid w:val="006F58DC"/>
    <w:rsid w:val="00717785"/>
    <w:rsid w:val="007423C7"/>
    <w:rsid w:val="00776810"/>
    <w:rsid w:val="00787720"/>
    <w:rsid w:val="007A431B"/>
    <w:rsid w:val="008017E4"/>
    <w:rsid w:val="00831097"/>
    <w:rsid w:val="00841864"/>
    <w:rsid w:val="008706C5"/>
    <w:rsid w:val="00876EAB"/>
    <w:rsid w:val="008868E4"/>
    <w:rsid w:val="00886E8D"/>
    <w:rsid w:val="008914CC"/>
    <w:rsid w:val="008B380F"/>
    <w:rsid w:val="008D3B5B"/>
    <w:rsid w:val="008D5507"/>
    <w:rsid w:val="008F1611"/>
    <w:rsid w:val="008F3F68"/>
    <w:rsid w:val="008F7C14"/>
    <w:rsid w:val="009169D6"/>
    <w:rsid w:val="009208D8"/>
    <w:rsid w:val="00920DBD"/>
    <w:rsid w:val="00934E33"/>
    <w:rsid w:val="009458ED"/>
    <w:rsid w:val="009A13FD"/>
    <w:rsid w:val="009C093F"/>
    <w:rsid w:val="009C36B3"/>
    <w:rsid w:val="009D6DF5"/>
    <w:rsid w:val="009F5FF2"/>
    <w:rsid w:val="00A2650B"/>
    <w:rsid w:val="00A65C0D"/>
    <w:rsid w:val="00A82E99"/>
    <w:rsid w:val="00A96D24"/>
    <w:rsid w:val="00AB1DA8"/>
    <w:rsid w:val="00AC3338"/>
    <w:rsid w:val="00AD2518"/>
    <w:rsid w:val="00AD2865"/>
    <w:rsid w:val="00AE3E9B"/>
    <w:rsid w:val="00AF03D3"/>
    <w:rsid w:val="00B11CED"/>
    <w:rsid w:val="00B16024"/>
    <w:rsid w:val="00B16F30"/>
    <w:rsid w:val="00B46D1C"/>
    <w:rsid w:val="00B66523"/>
    <w:rsid w:val="00B77084"/>
    <w:rsid w:val="00B970C8"/>
    <w:rsid w:val="00BA3B67"/>
    <w:rsid w:val="00BA3EBB"/>
    <w:rsid w:val="00BA5CF9"/>
    <w:rsid w:val="00BB3D50"/>
    <w:rsid w:val="00BC43A3"/>
    <w:rsid w:val="00C03E3A"/>
    <w:rsid w:val="00C10D13"/>
    <w:rsid w:val="00C4764D"/>
    <w:rsid w:val="00C73E08"/>
    <w:rsid w:val="00CB6972"/>
    <w:rsid w:val="00CB70A7"/>
    <w:rsid w:val="00CF3E76"/>
    <w:rsid w:val="00D403AE"/>
    <w:rsid w:val="00D96641"/>
    <w:rsid w:val="00DB038A"/>
    <w:rsid w:val="00DB4C7E"/>
    <w:rsid w:val="00DB5969"/>
    <w:rsid w:val="00DB79C1"/>
    <w:rsid w:val="00DD222A"/>
    <w:rsid w:val="00DE2300"/>
    <w:rsid w:val="00DE3050"/>
    <w:rsid w:val="00E005B8"/>
    <w:rsid w:val="00E152C0"/>
    <w:rsid w:val="00E27603"/>
    <w:rsid w:val="00E61A19"/>
    <w:rsid w:val="00E700B5"/>
    <w:rsid w:val="00E719DB"/>
    <w:rsid w:val="00E73D8E"/>
    <w:rsid w:val="00E94CF8"/>
    <w:rsid w:val="00EB6715"/>
    <w:rsid w:val="00ED013C"/>
    <w:rsid w:val="00F51565"/>
    <w:rsid w:val="00F524D1"/>
    <w:rsid w:val="00F55CE8"/>
    <w:rsid w:val="00F853F0"/>
    <w:rsid w:val="00FD3744"/>
    <w:rsid w:val="06A95E61"/>
    <w:rsid w:val="131A173D"/>
    <w:rsid w:val="165C1B92"/>
    <w:rsid w:val="1B013801"/>
    <w:rsid w:val="1F37A57E"/>
    <w:rsid w:val="421E66BE"/>
    <w:rsid w:val="4CA7F88A"/>
    <w:rsid w:val="4D3E322B"/>
    <w:rsid w:val="513B98DD"/>
    <w:rsid w:val="5A36D847"/>
    <w:rsid w:val="5C8DCC6E"/>
    <w:rsid w:val="5D3ADAFC"/>
    <w:rsid w:val="5DDBF560"/>
    <w:rsid w:val="6054A746"/>
    <w:rsid w:val="617F63FB"/>
    <w:rsid w:val="62CFA254"/>
    <w:rsid w:val="635FD414"/>
    <w:rsid w:val="637FA406"/>
    <w:rsid w:val="6702D012"/>
    <w:rsid w:val="6942415E"/>
    <w:rsid w:val="749AD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F2CE82"/>
  <w15:docId w15:val="{D51A7642-A539-4558-B997-44EFFF0F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F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6DF5"/>
    <w:pPr>
      <w:tabs>
        <w:tab w:val="center" w:pos="4153"/>
        <w:tab w:val="right" w:pos="8306"/>
      </w:tabs>
    </w:pPr>
    <w:rPr>
      <w:szCs w:val="24"/>
    </w:rPr>
  </w:style>
  <w:style w:type="character" w:customStyle="1" w:styleId="FooterChar">
    <w:name w:val="Footer Char"/>
    <w:basedOn w:val="DefaultParagraphFont"/>
    <w:link w:val="Footer"/>
    <w:rsid w:val="009D6DF5"/>
    <w:rPr>
      <w:rFonts w:ascii="Times New Roman" w:eastAsia="Times New Roman" w:hAnsi="Times New Roman" w:cs="Times New Roman"/>
      <w:sz w:val="24"/>
      <w:szCs w:val="24"/>
      <w:lang w:eastAsia="en-GB"/>
    </w:rPr>
  </w:style>
  <w:style w:type="character" w:styleId="PageNumber">
    <w:name w:val="page number"/>
    <w:basedOn w:val="DefaultParagraphFont"/>
    <w:rsid w:val="009D6DF5"/>
  </w:style>
  <w:style w:type="paragraph" w:styleId="ListParagraph">
    <w:name w:val="List Paragraph"/>
    <w:basedOn w:val="Normal"/>
    <w:uiPriority w:val="34"/>
    <w:qFormat/>
    <w:rsid w:val="009A13FD"/>
    <w:pPr>
      <w:ind w:left="720"/>
      <w:contextualSpacing/>
    </w:pPr>
  </w:style>
  <w:style w:type="paragraph" w:styleId="CommentText">
    <w:name w:val="annotation text"/>
    <w:basedOn w:val="Normal"/>
    <w:link w:val="CommentTextChar"/>
    <w:semiHidden/>
    <w:rsid w:val="006E11C7"/>
    <w:rPr>
      <w:sz w:val="20"/>
      <w:lang w:val="en-US"/>
    </w:rPr>
  </w:style>
  <w:style w:type="character" w:customStyle="1" w:styleId="CommentTextChar">
    <w:name w:val="Comment Text Char"/>
    <w:basedOn w:val="DefaultParagraphFont"/>
    <w:link w:val="CommentText"/>
    <w:semiHidden/>
    <w:rsid w:val="006E11C7"/>
    <w:rPr>
      <w:rFonts w:ascii="Times New Roman" w:eastAsia="Times New Roman" w:hAnsi="Times New Roman" w:cs="Times New Roman"/>
      <w:sz w:val="20"/>
      <w:szCs w:val="20"/>
      <w:lang w:val="en-US" w:eastAsia="en-GB"/>
    </w:rPr>
  </w:style>
  <w:style w:type="paragraph" w:styleId="BodyTextIndent">
    <w:name w:val="Body Text Indent"/>
    <w:basedOn w:val="Normal"/>
    <w:link w:val="BodyTextIndentChar"/>
    <w:rsid w:val="00585765"/>
    <w:pPr>
      <w:ind w:left="2160" w:hanging="720"/>
    </w:pPr>
    <w:rPr>
      <w:rFonts w:ascii="Arial" w:hAnsi="Arial"/>
      <w:b/>
    </w:rPr>
  </w:style>
  <w:style w:type="character" w:customStyle="1" w:styleId="BodyTextIndentChar">
    <w:name w:val="Body Text Indent Char"/>
    <w:basedOn w:val="DefaultParagraphFont"/>
    <w:link w:val="BodyTextIndent"/>
    <w:rsid w:val="00585765"/>
    <w:rPr>
      <w:rFonts w:eastAsia="Times New Roman" w:cs="Times New Roman"/>
      <w:b/>
      <w:sz w:val="24"/>
      <w:szCs w:val="20"/>
      <w:lang w:eastAsia="en-GB"/>
    </w:rPr>
  </w:style>
  <w:style w:type="character" w:styleId="CommentReference">
    <w:name w:val="annotation reference"/>
    <w:basedOn w:val="DefaultParagraphFont"/>
    <w:uiPriority w:val="99"/>
    <w:semiHidden/>
    <w:unhideWhenUsed/>
    <w:rsid w:val="00563E3C"/>
    <w:rPr>
      <w:sz w:val="16"/>
      <w:szCs w:val="16"/>
    </w:rPr>
  </w:style>
  <w:style w:type="paragraph" w:styleId="CommentSubject">
    <w:name w:val="annotation subject"/>
    <w:basedOn w:val="CommentText"/>
    <w:next w:val="CommentText"/>
    <w:link w:val="CommentSubjectChar"/>
    <w:uiPriority w:val="99"/>
    <w:semiHidden/>
    <w:unhideWhenUsed/>
    <w:rsid w:val="00563E3C"/>
    <w:rPr>
      <w:b/>
      <w:bCs/>
      <w:lang w:val="en-GB"/>
    </w:rPr>
  </w:style>
  <w:style w:type="character" w:customStyle="1" w:styleId="CommentSubjectChar">
    <w:name w:val="Comment Subject Char"/>
    <w:basedOn w:val="CommentTextChar"/>
    <w:link w:val="CommentSubject"/>
    <w:uiPriority w:val="99"/>
    <w:semiHidden/>
    <w:rsid w:val="00563E3C"/>
    <w:rPr>
      <w:rFonts w:ascii="Times New Roman" w:eastAsia="Times New Roman" w:hAnsi="Times New Roman" w:cs="Times New Roman"/>
      <w:b/>
      <w:bCs/>
      <w:sz w:val="20"/>
      <w:szCs w:val="20"/>
      <w:lang w:val="en-US" w:eastAsia="en-GB"/>
    </w:rPr>
  </w:style>
  <w:style w:type="paragraph" w:customStyle="1" w:styleId="Bodycopy">
    <w:name w:val="Body copy"/>
    <w:basedOn w:val="Normal"/>
    <w:rsid w:val="00CF3E76"/>
    <w:pPr>
      <w:keepNext/>
      <w:autoSpaceDE w:val="0"/>
      <w:autoSpaceDN w:val="0"/>
    </w:pPr>
    <w:rPr>
      <w:rFonts w:ascii="Helvetica Now Text Light" w:eastAsiaTheme="minorHAnsi" w:hAnsi="Helvetica Now Text Light" w:cs="Calibri"/>
      <w:color w:val="000000"/>
      <w:sz w:val="20"/>
      <w:lang w:eastAsia="en-US"/>
      <w14:ligatures w14:val="standardContextual"/>
    </w:rPr>
  </w:style>
  <w:style w:type="character" w:customStyle="1" w:styleId="ui-provider">
    <w:name w:val="ui-provider"/>
    <w:basedOn w:val="DefaultParagraphFont"/>
    <w:rsid w:val="0035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8206">
      <w:bodyDiv w:val="1"/>
      <w:marLeft w:val="0"/>
      <w:marRight w:val="0"/>
      <w:marTop w:val="0"/>
      <w:marBottom w:val="0"/>
      <w:divBdr>
        <w:top w:val="none" w:sz="0" w:space="0" w:color="auto"/>
        <w:left w:val="none" w:sz="0" w:space="0" w:color="auto"/>
        <w:bottom w:val="none" w:sz="0" w:space="0" w:color="auto"/>
        <w:right w:val="none" w:sz="0" w:space="0" w:color="auto"/>
      </w:divBdr>
    </w:div>
    <w:div w:id="421880920">
      <w:bodyDiv w:val="1"/>
      <w:marLeft w:val="0"/>
      <w:marRight w:val="0"/>
      <w:marTop w:val="0"/>
      <w:marBottom w:val="0"/>
      <w:divBdr>
        <w:top w:val="none" w:sz="0" w:space="0" w:color="auto"/>
        <w:left w:val="none" w:sz="0" w:space="0" w:color="auto"/>
        <w:bottom w:val="none" w:sz="0" w:space="0" w:color="auto"/>
        <w:right w:val="none" w:sz="0" w:space="0" w:color="auto"/>
      </w:divBdr>
    </w:div>
    <w:div w:id="1003049821">
      <w:bodyDiv w:val="1"/>
      <w:marLeft w:val="0"/>
      <w:marRight w:val="0"/>
      <w:marTop w:val="0"/>
      <w:marBottom w:val="0"/>
      <w:divBdr>
        <w:top w:val="none" w:sz="0" w:space="0" w:color="auto"/>
        <w:left w:val="none" w:sz="0" w:space="0" w:color="auto"/>
        <w:bottom w:val="none" w:sz="0" w:space="0" w:color="auto"/>
        <w:right w:val="none" w:sz="0" w:space="0" w:color="auto"/>
      </w:divBdr>
    </w:div>
    <w:div w:id="1039166402">
      <w:bodyDiv w:val="1"/>
      <w:marLeft w:val="0"/>
      <w:marRight w:val="0"/>
      <w:marTop w:val="0"/>
      <w:marBottom w:val="0"/>
      <w:divBdr>
        <w:top w:val="none" w:sz="0" w:space="0" w:color="auto"/>
        <w:left w:val="none" w:sz="0" w:space="0" w:color="auto"/>
        <w:bottom w:val="none" w:sz="0" w:space="0" w:color="auto"/>
        <w:right w:val="none" w:sz="0" w:space="0" w:color="auto"/>
      </w:divBdr>
    </w:div>
    <w:div w:id="1092556149">
      <w:bodyDiv w:val="1"/>
      <w:marLeft w:val="0"/>
      <w:marRight w:val="0"/>
      <w:marTop w:val="0"/>
      <w:marBottom w:val="0"/>
      <w:divBdr>
        <w:top w:val="none" w:sz="0" w:space="0" w:color="auto"/>
        <w:left w:val="none" w:sz="0" w:space="0" w:color="auto"/>
        <w:bottom w:val="none" w:sz="0" w:space="0" w:color="auto"/>
        <w:right w:val="none" w:sz="0" w:space="0" w:color="auto"/>
      </w:divBdr>
    </w:div>
    <w:div w:id="1144739022">
      <w:bodyDiv w:val="1"/>
      <w:marLeft w:val="0"/>
      <w:marRight w:val="0"/>
      <w:marTop w:val="0"/>
      <w:marBottom w:val="0"/>
      <w:divBdr>
        <w:top w:val="none" w:sz="0" w:space="0" w:color="auto"/>
        <w:left w:val="none" w:sz="0" w:space="0" w:color="auto"/>
        <w:bottom w:val="none" w:sz="0" w:space="0" w:color="auto"/>
        <w:right w:val="none" w:sz="0" w:space="0" w:color="auto"/>
      </w:divBdr>
    </w:div>
    <w:div w:id="1405057949">
      <w:bodyDiv w:val="1"/>
      <w:marLeft w:val="0"/>
      <w:marRight w:val="0"/>
      <w:marTop w:val="0"/>
      <w:marBottom w:val="0"/>
      <w:divBdr>
        <w:top w:val="none" w:sz="0" w:space="0" w:color="auto"/>
        <w:left w:val="none" w:sz="0" w:space="0" w:color="auto"/>
        <w:bottom w:val="none" w:sz="0" w:space="0" w:color="auto"/>
        <w:right w:val="none" w:sz="0" w:space="0" w:color="auto"/>
      </w:divBdr>
    </w:div>
    <w:div w:id="1651670369">
      <w:bodyDiv w:val="1"/>
      <w:marLeft w:val="0"/>
      <w:marRight w:val="0"/>
      <w:marTop w:val="0"/>
      <w:marBottom w:val="0"/>
      <w:divBdr>
        <w:top w:val="none" w:sz="0" w:space="0" w:color="auto"/>
        <w:left w:val="none" w:sz="0" w:space="0" w:color="auto"/>
        <w:bottom w:val="none" w:sz="0" w:space="0" w:color="auto"/>
        <w:right w:val="none" w:sz="0" w:space="0" w:color="auto"/>
      </w:divBdr>
    </w:div>
    <w:div w:id="16597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5BB6D9A49AE41B0A4BF3BA642F490" ma:contentTypeVersion="14" ma:contentTypeDescription="Create a new document." ma:contentTypeScope="" ma:versionID="221bb9019698e90b5a33ccbd3ee82919">
  <xsd:schema xmlns:xsd="http://www.w3.org/2001/XMLSchema" xmlns:xs="http://www.w3.org/2001/XMLSchema" xmlns:p="http://schemas.microsoft.com/office/2006/metadata/properties" xmlns:ns3="87298b8e-dddb-4dcd-a604-23404e216b9f" xmlns:ns4="53feae4e-913e-4161-8440-04c294caee94" targetNamespace="http://schemas.microsoft.com/office/2006/metadata/properties" ma:root="true" ma:fieldsID="d247c6b548973532e66b493913907d69" ns3:_="" ns4:_="">
    <xsd:import namespace="87298b8e-dddb-4dcd-a604-23404e216b9f"/>
    <xsd:import namespace="53feae4e-913e-4161-8440-04c294caee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8b8e-dddb-4dcd-a604-23404e216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feae4e-913e-4161-8440-04c294caee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activity xmlns="87298b8e-dddb-4dcd-a604-23404e216b9f" xsi:nil="true"/>
  </documentManagement>
</p:properties>
</file>

<file path=customXml/itemProps1.xml><?xml version="1.0" encoding="utf-8"?>
<ds:datastoreItem xmlns:ds="http://schemas.openxmlformats.org/officeDocument/2006/customXml" ds:itemID="{B575C49C-52B1-4AA1-A9A1-6B7E46B29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8b8e-dddb-4dcd-a604-23404e216b9f"/>
    <ds:schemaRef ds:uri="53feae4e-913e-4161-8440-04c294ca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80215-9BFA-48CA-8FA7-7F9ADE2EFB4B}">
  <ds:schemaRefs>
    <ds:schemaRef ds:uri="http://schemas.microsoft.com/sharepoint/v3/contenttype/forms"/>
  </ds:schemaRefs>
</ds:datastoreItem>
</file>

<file path=customXml/itemProps3.xml><?xml version="1.0" encoding="utf-8"?>
<ds:datastoreItem xmlns:ds="http://schemas.openxmlformats.org/officeDocument/2006/customXml" ds:itemID="{6D1B49D4-A165-4861-B98E-7CAA802DC933}">
  <ds:schemaRefs>
    <ds:schemaRef ds:uri="http://schemas.microsoft.com/office/2006/metadata/properties"/>
    <ds:schemaRef ds:uri="87298b8e-dddb-4dcd-a604-23404e216b9f"/>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4</DocSecurity>
  <Lines>43</Lines>
  <Paragraphs>12</Paragraphs>
  <ScaleCrop>false</ScaleCrop>
  <Company>UNISON</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Micheál Duffy</cp:lastModifiedBy>
  <cp:revision>2</cp:revision>
  <cp:lastPrinted>2014-11-06T10:58:00Z</cp:lastPrinted>
  <dcterms:created xsi:type="dcterms:W3CDTF">2024-06-17T11:03:00Z</dcterms:created>
  <dcterms:modified xsi:type="dcterms:W3CDTF">2024-06-17T11:03:00Z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0x010100A445BB6D9A49AE41B0A4BF3BA642F490</vt:lpwstr>
  </property>
  <property fmtid="{D5CDD505-2E9C-101B-9397-08002B2CF9AE}" pid="3" name="_dlc_DocIdItemGuid">
    <vt:lpwstr>845a0d7a-cc15-4bdc-9609-39c85c594f8f</vt:lpwstr>
  </property>
  <property fmtid="{D5CDD505-2E9C-101B-9397-08002B2CF9AE}" pid="4" name="IsMyDocuments">
    <vt:bool>true</vt:bool>
  </property>
</Properties>
</file>