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4DFD4" w14:textId="3E98CCA0" w:rsidR="00F75A0B" w:rsidRDefault="00A443C3" w:rsidP="00F75A0B">
      <w:pPr>
        <w:spacing w:line="24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Assistant Chef</w:t>
      </w:r>
      <w:r w:rsidR="007E7F41">
        <w:rPr>
          <w:rFonts w:ascii="Arial" w:hAnsi="Arial" w:cs="Arial"/>
          <w:b/>
          <w:szCs w:val="28"/>
        </w:rPr>
        <w:t xml:space="preserve">/Catering </w:t>
      </w:r>
      <w:r>
        <w:rPr>
          <w:rFonts w:ascii="Arial" w:hAnsi="Arial" w:cs="Arial"/>
          <w:b/>
          <w:szCs w:val="28"/>
        </w:rPr>
        <w:t xml:space="preserve">Supervisor </w:t>
      </w:r>
      <w:r w:rsidR="00F75A0B">
        <w:rPr>
          <w:rFonts w:ascii="Arial" w:hAnsi="Arial" w:cs="Arial"/>
          <w:b/>
          <w:szCs w:val="28"/>
        </w:rPr>
        <w:t>- Head Office (Ref: 86</w:t>
      </w:r>
      <w:r>
        <w:rPr>
          <w:rFonts w:ascii="Arial" w:hAnsi="Arial" w:cs="Arial"/>
          <w:b/>
          <w:szCs w:val="28"/>
        </w:rPr>
        <w:t>9</w:t>
      </w:r>
      <w:r w:rsidR="00F75A0B" w:rsidRPr="00BB3996">
        <w:rPr>
          <w:rFonts w:ascii="Arial" w:hAnsi="Arial" w:cs="Arial"/>
          <w:b/>
          <w:szCs w:val="28"/>
        </w:rPr>
        <w:t>)</w:t>
      </w:r>
    </w:p>
    <w:p w14:paraId="461B79EC" w14:textId="0B444C86" w:rsidR="00F75A0B" w:rsidRDefault="00F75A0B" w:rsidP="00F75A0B">
      <w:pPr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Deadline: </w:t>
      </w:r>
      <w:r>
        <w:rPr>
          <w:rFonts w:ascii="Arial" w:hAnsi="Arial" w:cs="Arial"/>
          <w:szCs w:val="28"/>
        </w:rPr>
        <w:t xml:space="preserve">Noon on </w:t>
      </w:r>
      <w:r w:rsidR="00A443C3">
        <w:rPr>
          <w:rFonts w:ascii="Arial" w:hAnsi="Arial" w:cs="Arial"/>
          <w:szCs w:val="28"/>
        </w:rPr>
        <w:t>10</w:t>
      </w:r>
      <w:r>
        <w:rPr>
          <w:rFonts w:ascii="Arial" w:hAnsi="Arial" w:cs="Arial"/>
          <w:szCs w:val="28"/>
        </w:rPr>
        <w:t xml:space="preserve"> Ma</w:t>
      </w:r>
      <w:r w:rsidR="00A443C3">
        <w:rPr>
          <w:rFonts w:ascii="Arial" w:hAnsi="Arial" w:cs="Arial"/>
          <w:szCs w:val="28"/>
        </w:rPr>
        <w:t>y</w:t>
      </w:r>
      <w:r>
        <w:rPr>
          <w:rFonts w:ascii="Arial" w:hAnsi="Arial" w:cs="Arial"/>
          <w:szCs w:val="28"/>
        </w:rPr>
        <w:t xml:space="preserve"> 2024</w:t>
      </w:r>
    </w:p>
    <w:p w14:paraId="27211C2A" w14:textId="25422F21" w:rsidR="00F75A0B" w:rsidRDefault="00F75A0B" w:rsidP="00F75A0B">
      <w:pPr>
        <w:pStyle w:val="BodyText2"/>
        <w:rPr>
          <w:szCs w:val="22"/>
        </w:rPr>
      </w:pPr>
      <w:r w:rsidRPr="0016228C">
        <w:rPr>
          <w:rFonts w:cs="Arial"/>
          <w:b/>
        </w:rPr>
        <w:t xml:space="preserve">Salary: </w:t>
      </w:r>
      <w:r w:rsidR="008B19D9" w:rsidRPr="007331F4">
        <w:rPr>
          <w:rFonts w:cs="Arial"/>
          <w:b/>
        </w:rPr>
        <w:t>£25</w:t>
      </w:r>
      <w:r w:rsidR="004F3CF4">
        <w:rPr>
          <w:rFonts w:cs="Arial"/>
          <w:b/>
        </w:rPr>
        <w:t>,</w:t>
      </w:r>
      <w:r w:rsidR="00856BBC">
        <w:rPr>
          <w:rFonts w:cs="Arial"/>
          <w:b/>
        </w:rPr>
        <w:t>759</w:t>
      </w:r>
      <w:r w:rsidR="008B19D9" w:rsidRPr="007331F4">
        <w:rPr>
          <w:rFonts w:cs="Arial"/>
          <w:b/>
        </w:rPr>
        <w:t xml:space="preserve"> pa</w:t>
      </w:r>
    </w:p>
    <w:p w14:paraId="3C425166" w14:textId="77777777" w:rsidR="00F75A0B" w:rsidRDefault="00F75A0B" w:rsidP="00F75A0B">
      <w:pPr>
        <w:pStyle w:val="BodyText2"/>
        <w:rPr>
          <w:szCs w:val="22"/>
        </w:rPr>
      </w:pPr>
    </w:p>
    <w:p w14:paraId="57397D3C" w14:textId="77777777" w:rsidR="00F75A0B" w:rsidRDefault="00F75A0B" w:rsidP="00F75A0B">
      <w:pPr>
        <w:pStyle w:val="BodyText2"/>
        <w:rPr>
          <w:rFonts w:cs="Arial"/>
          <w:color w:val="333333"/>
          <w:sz w:val="21"/>
          <w:szCs w:val="21"/>
          <w:shd w:val="clear" w:color="auto" w:fill="FFFFFF"/>
        </w:rPr>
      </w:pPr>
      <w:r w:rsidRPr="0016228C">
        <w:rPr>
          <w:rFonts w:cs="Arial"/>
          <w:b/>
          <w:bCs/>
        </w:rPr>
        <w:t xml:space="preserve">Location: </w:t>
      </w:r>
      <w:r>
        <w:rPr>
          <w:rFonts w:cs="Arial"/>
          <w:bCs/>
        </w:rPr>
        <w:t xml:space="preserve">Head Office, Salford Quays, </w:t>
      </w:r>
      <w:r>
        <w:rPr>
          <w:rFonts w:cs="Arial"/>
          <w:color w:val="333333"/>
          <w:sz w:val="21"/>
          <w:szCs w:val="21"/>
          <w:shd w:val="clear" w:color="auto" w:fill="FFFFFF"/>
        </w:rPr>
        <w:t xml:space="preserve">M50 3XZ </w:t>
      </w:r>
    </w:p>
    <w:p w14:paraId="53865611" w14:textId="77777777" w:rsidR="00F75A0B" w:rsidRPr="00C629FB" w:rsidRDefault="00F75A0B" w:rsidP="00F75A0B">
      <w:pPr>
        <w:pStyle w:val="BodyText2"/>
        <w:rPr>
          <w:szCs w:val="22"/>
        </w:rPr>
      </w:pPr>
    </w:p>
    <w:p w14:paraId="63A099E6" w14:textId="77777777" w:rsidR="00F75A0B" w:rsidRPr="000C64C2" w:rsidRDefault="00F75A0B" w:rsidP="00F75A0B">
      <w:pPr>
        <w:spacing w:line="240" w:lineRule="auto"/>
        <w:jc w:val="both"/>
        <w:rPr>
          <w:rFonts w:ascii="Arial" w:hAnsi="Arial" w:cs="Arial"/>
        </w:rPr>
      </w:pPr>
      <w:r w:rsidRPr="00820556">
        <w:rPr>
          <w:rFonts w:ascii="Arial" w:hAnsi="Arial" w:cs="Arial"/>
        </w:rPr>
        <w:t>The Union of Shop, Distributive and Allied Workers is one of the U</w:t>
      </w:r>
      <w:r>
        <w:rPr>
          <w:rFonts w:ascii="Arial" w:hAnsi="Arial" w:cs="Arial"/>
        </w:rPr>
        <w:t xml:space="preserve">K's largest </w:t>
      </w:r>
      <w:r w:rsidRPr="00820556">
        <w:rPr>
          <w:rFonts w:ascii="Arial" w:hAnsi="Arial" w:cs="Arial"/>
        </w:rPr>
        <w:t>trade unions.</w:t>
      </w:r>
    </w:p>
    <w:p w14:paraId="233CF096" w14:textId="30EAE1F6" w:rsidR="00F75A0B" w:rsidRDefault="00F75A0B" w:rsidP="00F75A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vacancy exists for a</w:t>
      </w:r>
      <w:r w:rsidR="00612324">
        <w:rPr>
          <w:rFonts w:ascii="Arial" w:hAnsi="Arial" w:cs="Arial"/>
        </w:rPr>
        <w:t>n Assistant Chef</w:t>
      </w:r>
      <w:r w:rsidR="00133663">
        <w:rPr>
          <w:rFonts w:ascii="Arial" w:hAnsi="Arial" w:cs="Arial"/>
        </w:rPr>
        <w:t>/Catering</w:t>
      </w:r>
      <w:r w:rsidR="00612324">
        <w:rPr>
          <w:rFonts w:ascii="Arial" w:hAnsi="Arial" w:cs="Arial"/>
        </w:rPr>
        <w:t xml:space="preserve"> Supervisor </w:t>
      </w:r>
      <w:r>
        <w:rPr>
          <w:rFonts w:ascii="Arial" w:hAnsi="Arial" w:cs="Arial"/>
        </w:rPr>
        <w:t>based at the Union’s Head Office</w:t>
      </w:r>
      <w:r w:rsidRPr="000B58BB">
        <w:rPr>
          <w:rFonts w:ascii="Arial" w:hAnsi="Arial" w:cs="Arial"/>
        </w:rPr>
        <w:t xml:space="preserve">. </w:t>
      </w:r>
    </w:p>
    <w:p w14:paraId="7C263F38" w14:textId="4BBFD4B5" w:rsidR="00F75A0B" w:rsidRPr="003F6932" w:rsidRDefault="00F75A0B" w:rsidP="003F6932">
      <w:pPr>
        <w:tabs>
          <w:tab w:val="left" w:pos="8280"/>
        </w:tabs>
        <w:spacing w:before="240" w:after="120" w:line="240" w:lineRule="auto"/>
        <w:rPr>
          <w:rFonts w:ascii="Arial" w:hAnsi="Arial" w:cs="Arial"/>
          <w:b/>
        </w:rPr>
      </w:pPr>
      <w:r w:rsidRPr="00261B71">
        <w:rPr>
          <w:rFonts w:ascii="Arial" w:hAnsi="Arial" w:cs="Arial"/>
          <w:b/>
        </w:rPr>
        <w:t>What we Offer:</w:t>
      </w:r>
    </w:p>
    <w:p w14:paraId="62545435" w14:textId="77777777" w:rsidR="00F75A0B" w:rsidRPr="000238B6" w:rsidRDefault="00F75A0B" w:rsidP="00F75A0B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34 hours week</w:t>
      </w:r>
    </w:p>
    <w:p w14:paraId="582F61AD" w14:textId="77777777" w:rsidR="00F75A0B" w:rsidRPr="000238B6" w:rsidRDefault="00F75A0B" w:rsidP="00F75A0B">
      <w:pPr>
        <w:pStyle w:val="BodyText2"/>
        <w:rPr>
          <w:rFonts w:eastAsia="Calibri" w:cs="Arial"/>
          <w:szCs w:val="22"/>
        </w:rPr>
      </w:pPr>
    </w:p>
    <w:p w14:paraId="2CC2FD52" w14:textId="77777777" w:rsidR="00F75A0B" w:rsidRPr="00BE1060" w:rsidRDefault="00F75A0B" w:rsidP="00F75A0B">
      <w:pPr>
        <w:pStyle w:val="BodyText2"/>
        <w:numPr>
          <w:ilvl w:val="0"/>
          <w:numId w:val="1"/>
        </w:numPr>
        <w:ind w:left="360"/>
      </w:pPr>
      <w:r>
        <w:t>Defined contribution pension.</w:t>
      </w:r>
    </w:p>
    <w:p w14:paraId="4F7CF39A" w14:textId="77777777" w:rsidR="00F75A0B" w:rsidRPr="000238B6" w:rsidRDefault="00F75A0B" w:rsidP="00F75A0B">
      <w:pPr>
        <w:pStyle w:val="BodyText2"/>
        <w:rPr>
          <w:rFonts w:eastAsia="Calibri" w:cs="Arial"/>
          <w:szCs w:val="22"/>
        </w:rPr>
      </w:pPr>
    </w:p>
    <w:p w14:paraId="079A395C" w14:textId="77777777" w:rsidR="00F75A0B" w:rsidRDefault="00F75A0B" w:rsidP="00F75A0B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Generous holiday entitlement – 24 days rising to 32 days</w:t>
      </w:r>
      <w:r>
        <w:rPr>
          <w:rFonts w:eastAsia="Calibri" w:cs="Arial"/>
          <w:szCs w:val="22"/>
        </w:rPr>
        <w:t xml:space="preserve"> plus bank and customary holidays </w:t>
      </w:r>
      <w:r w:rsidRPr="000238B6">
        <w:rPr>
          <w:rFonts w:eastAsia="Calibri" w:cs="Arial"/>
          <w:szCs w:val="22"/>
        </w:rPr>
        <w:t xml:space="preserve">(pro-rata to commencing month in holiday year and number of days a week worked). </w:t>
      </w:r>
    </w:p>
    <w:p w14:paraId="42972CCD" w14:textId="77777777" w:rsidR="00F75A0B" w:rsidRPr="000238B6" w:rsidRDefault="00F75A0B" w:rsidP="00F75A0B">
      <w:pPr>
        <w:pStyle w:val="BodyText2"/>
        <w:rPr>
          <w:rFonts w:eastAsia="Calibri" w:cs="Arial"/>
          <w:szCs w:val="22"/>
        </w:rPr>
      </w:pPr>
    </w:p>
    <w:p w14:paraId="3C9E9F05" w14:textId="77777777" w:rsidR="00F75A0B" w:rsidRPr="000238B6" w:rsidRDefault="00F75A0B" w:rsidP="00F75A0B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Free onsite parking, subject to availability.</w:t>
      </w:r>
    </w:p>
    <w:p w14:paraId="2C4767E5" w14:textId="77777777" w:rsidR="00F75A0B" w:rsidRPr="000238B6" w:rsidRDefault="00F75A0B" w:rsidP="00F75A0B">
      <w:pPr>
        <w:pStyle w:val="BodyText2"/>
        <w:rPr>
          <w:rFonts w:eastAsia="Calibri" w:cs="Arial"/>
          <w:szCs w:val="22"/>
        </w:rPr>
      </w:pPr>
    </w:p>
    <w:p w14:paraId="4A69974E" w14:textId="77777777" w:rsidR="00F75A0B" w:rsidRPr="000238B6" w:rsidRDefault="00F75A0B" w:rsidP="00F75A0B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Cycle to Work Scheme (subject to passing probation and length of contract).</w:t>
      </w:r>
    </w:p>
    <w:p w14:paraId="4FDE6061" w14:textId="77777777" w:rsidR="00F75A0B" w:rsidRPr="000238B6" w:rsidRDefault="00F75A0B" w:rsidP="00F75A0B">
      <w:pPr>
        <w:pStyle w:val="BodyText2"/>
        <w:rPr>
          <w:rFonts w:eastAsia="Calibri" w:cs="Arial"/>
          <w:szCs w:val="22"/>
        </w:rPr>
      </w:pPr>
    </w:p>
    <w:p w14:paraId="2124494C" w14:textId="77777777" w:rsidR="00F75A0B" w:rsidRPr="000238B6" w:rsidRDefault="00F75A0B" w:rsidP="00F75A0B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Season Ticket Loan (subject to length of contract).</w:t>
      </w:r>
    </w:p>
    <w:p w14:paraId="081CBD35" w14:textId="77777777" w:rsidR="00F75A0B" w:rsidRPr="000238B6" w:rsidRDefault="00F75A0B" w:rsidP="00F75A0B">
      <w:pPr>
        <w:pStyle w:val="BodyText2"/>
        <w:rPr>
          <w:rFonts w:eastAsia="Calibri" w:cs="Arial"/>
          <w:szCs w:val="22"/>
        </w:rPr>
      </w:pPr>
    </w:p>
    <w:p w14:paraId="51935080" w14:textId="77777777" w:rsidR="00F75A0B" w:rsidRDefault="00F75A0B" w:rsidP="00F75A0B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Free health assessments (post probation).</w:t>
      </w:r>
    </w:p>
    <w:p w14:paraId="1B842BD3" w14:textId="77777777" w:rsidR="00F75A0B" w:rsidRPr="000238B6" w:rsidRDefault="00F75A0B" w:rsidP="00F75A0B">
      <w:pPr>
        <w:pStyle w:val="BodyText2"/>
        <w:rPr>
          <w:rFonts w:eastAsia="Calibri" w:cs="Arial"/>
          <w:szCs w:val="22"/>
        </w:rPr>
      </w:pPr>
    </w:p>
    <w:p w14:paraId="3891F1A7" w14:textId="485604A3" w:rsidR="00F75A0B" w:rsidRPr="00625CC5" w:rsidRDefault="00F75A0B" w:rsidP="00F75A0B">
      <w:pPr>
        <w:pStyle w:val="BodyText2"/>
        <w:rPr>
          <w:szCs w:val="22"/>
        </w:rPr>
      </w:pPr>
      <w:r w:rsidRPr="0085517C">
        <w:rPr>
          <w:rFonts w:cs="Arial"/>
          <w:b/>
          <w:szCs w:val="22"/>
        </w:rPr>
        <w:t>The principal duties are</w:t>
      </w:r>
      <w:r w:rsidRPr="0085517C">
        <w:rPr>
          <w:rFonts w:cs="Arial"/>
          <w:szCs w:val="22"/>
        </w:rPr>
        <w:t xml:space="preserve">: </w:t>
      </w:r>
      <w:r w:rsidR="00A75B2A" w:rsidRPr="000F7140">
        <w:rPr>
          <w:rFonts w:cs="Arial"/>
          <w:szCs w:val="22"/>
        </w:rPr>
        <w:t>to deputise for the C</w:t>
      </w:r>
      <w:r w:rsidR="00A75B2A">
        <w:rPr>
          <w:rFonts w:cs="Arial"/>
          <w:szCs w:val="22"/>
        </w:rPr>
        <w:t>hef</w:t>
      </w:r>
      <w:r w:rsidR="00A75B2A" w:rsidRPr="000F7140">
        <w:rPr>
          <w:rFonts w:cs="Arial"/>
          <w:szCs w:val="22"/>
        </w:rPr>
        <w:t xml:space="preserve"> in their absence providing supervision for the Ca</w:t>
      </w:r>
      <w:r w:rsidR="00386208">
        <w:rPr>
          <w:rFonts w:cs="Arial"/>
          <w:szCs w:val="22"/>
        </w:rPr>
        <w:t>tering</w:t>
      </w:r>
      <w:r w:rsidR="00A75B2A">
        <w:rPr>
          <w:rFonts w:cs="Arial"/>
          <w:szCs w:val="22"/>
        </w:rPr>
        <w:t xml:space="preserve"> </w:t>
      </w:r>
      <w:r w:rsidR="00A75B2A" w:rsidRPr="000F7140">
        <w:rPr>
          <w:rFonts w:cs="Arial"/>
          <w:szCs w:val="22"/>
        </w:rPr>
        <w:t>Assistants; to assist in the provision of a quality catering service to staff and visitors; to work as part of a team and assist in the preparation of a varied menu of hot and cold meals on a daily basis.</w:t>
      </w:r>
    </w:p>
    <w:p w14:paraId="51F06FC1" w14:textId="77777777" w:rsidR="00F75A0B" w:rsidRPr="0085517C" w:rsidRDefault="00F75A0B" w:rsidP="00F75A0B">
      <w:pPr>
        <w:pStyle w:val="BodyText2"/>
        <w:ind w:right="126"/>
        <w:rPr>
          <w:rFonts w:cs="Arial"/>
          <w:szCs w:val="22"/>
        </w:rPr>
      </w:pPr>
    </w:p>
    <w:p w14:paraId="0FFC2206" w14:textId="6DEC06D0" w:rsidR="00F75A0B" w:rsidRDefault="00F75A0B" w:rsidP="00F75A0B">
      <w:pPr>
        <w:pStyle w:val="BodyText2"/>
        <w:ind w:right="126"/>
        <w:rPr>
          <w:szCs w:val="22"/>
        </w:rPr>
      </w:pPr>
      <w:r w:rsidRPr="0085517C">
        <w:rPr>
          <w:rFonts w:cs="Arial"/>
          <w:b/>
          <w:szCs w:val="22"/>
        </w:rPr>
        <w:t>The successful applicant will possess</w:t>
      </w:r>
      <w:r w:rsidRPr="0085517C">
        <w:rPr>
          <w:rFonts w:cs="Arial"/>
          <w:szCs w:val="22"/>
        </w:rPr>
        <w:t xml:space="preserve">: </w:t>
      </w:r>
      <w:r w:rsidR="00A75B2A" w:rsidRPr="003F2BF0">
        <w:rPr>
          <w:bCs/>
        </w:rPr>
        <w:t xml:space="preserve">the ability to communicate effectively; the ability to supervise staff; an awareness of relevant health and safety legislation with regard to safety, hygiene, and food preparation; knowledge of food storage and use of chemicals; experience of operating a </w:t>
      </w:r>
      <w:r w:rsidR="00A75B2A">
        <w:rPr>
          <w:bCs/>
        </w:rPr>
        <w:t>card payment system</w:t>
      </w:r>
      <w:r w:rsidR="00A75B2A" w:rsidRPr="003F2BF0">
        <w:rPr>
          <w:bCs/>
        </w:rPr>
        <w:t>; experience in a catering facility.</w:t>
      </w:r>
    </w:p>
    <w:p w14:paraId="56B1EAAA" w14:textId="77777777" w:rsidR="00F75A0B" w:rsidRDefault="00F75A0B" w:rsidP="00F75A0B">
      <w:pPr>
        <w:pStyle w:val="BodyText2"/>
        <w:ind w:right="126"/>
        <w:rPr>
          <w:rFonts w:cs="Arial"/>
        </w:rPr>
      </w:pPr>
    </w:p>
    <w:p w14:paraId="0284553A" w14:textId="4396AF1C" w:rsidR="00F75A0B" w:rsidRDefault="00F75A0B" w:rsidP="00F75A0B">
      <w:pPr>
        <w:pStyle w:val="BodyText2"/>
        <w:rPr>
          <w:rFonts w:cs="Arial"/>
          <w:b/>
        </w:rPr>
      </w:pPr>
      <w:r w:rsidRPr="00197F41">
        <w:rPr>
          <w:rFonts w:cs="Arial"/>
        </w:rPr>
        <w:t xml:space="preserve">An application pack can be downloaded from here by clicking on the ‘apply’ button. Alternatively, please e-mail </w:t>
      </w:r>
      <w:hyperlink r:id="rId5" w:history="1">
        <w:r w:rsidRPr="00197F41">
          <w:rPr>
            <w:rStyle w:val="Hyperlink"/>
            <w:rFonts w:cs="Arial"/>
          </w:rPr>
          <w:t>jobvacancies@usdaw.org.uk</w:t>
        </w:r>
      </w:hyperlink>
      <w:r w:rsidRPr="00197F41">
        <w:rPr>
          <w:rFonts w:cs="Arial"/>
        </w:rPr>
        <w:t xml:space="preserve"> or tele</w:t>
      </w:r>
      <w:r>
        <w:rPr>
          <w:rFonts w:cs="Arial"/>
        </w:rPr>
        <w:t>phone the HR Section on 0161 413</w:t>
      </w:r>
      <w:r w:rsidRPr="00197F41">
        <w:rPr>
          <w:rFonts w:cs="Arial"/>
        </w:rPr>
        <w:t xml:space="preserve"> </w:t>
      </w:r>
      <w:r>
        <w:rPr>
          <w:rFonts w:cs="Arial"/>
        </w:rPr>
        <w:t>0904</w:t>
      </w:r>
      <w:r w:rsidRPr="00197F41">
        <w:rPr>
          <w:rFonts w:cs="Arial"/>
        </w:rPr>
        <w:t xml:space="preserve">, quoting </w:t>
      </w:r>
      <w:r w:rsidRPr="00197F41">
        <w:rPr>
          <w:rFonts w:cs="Arial"/>
          <w:b/>
        </w:rPr>
        <w:t xml:space="preserve">Ref: </w:t>
      </w:r>
      <w:r>
        <w:rPr>
          <w:rFonts w:cs="Arial"/>
          <w:b/>
        </w:rPr>
        <w:t>86</w:t>
      </w:r>
      <w:r w:rsidR="005E09BE">
        <w:rPr>
          <w:rFonts w:cs="Arial"/>
          <w:b/>
        </w:rPr>
        <w:t>9</w:t>
      </w:r>
      <w:r w:rsidRPr="00197F41">
        <w:rPr>
          <w:rFonts w:cs="Arial"/>
          <w:b/>
        </w:rPr>
        <w:t>.</w:t>
      </w:r>
    </w:p>
    <w:p w14:paraId="29C640E7" w14:textId="77777777" w:rsidR="00F75A0B" w:rsidRDefault="00F75A0B" w:rsidP="00F75A0B">
      <w:pPr>
        <w:pStyle w:val="BodyText2"/>
        <w:rPr>
          <w:rFonts w:cs="Arial"/>
          <w:b/>
        </w:rPr>
      </w:pPr>
    </w:p>
    <w:p w14:paraId="35B4A58D" w14:textId="661D85C0" w:rsidR="00F75A0B" w:rsidRDefault="00F75A0B" w:rsidP="00F75A0B">
      <w:pPr>
        <w:tabs>
          <w:tab w:val="left" w:pos="2340"/>
        </w:tabs>
        <w:spacing w:line="240" w:lineRule="auto"/>
        <w:jc w:val="both"/>
        <w:rPr>
          <w:rFonts w:ascii="Arial" w:hAnsi="Arial" w:cs="Arial"/>
          <w:b/>
        </w:rPr>
      </w:pPr>
      <w:r w:rsidRPr="000B58BB">
        <w:rPr>
          <w:rFonts w:ascii="Arial" w:hAnsi="Arial" w:cs="Arial"/>
        </w:rPr>
        <w:t xml:space="preserve">The closing date is </w:t>
      </w:r>
      <w:r w:rsidRPr="000B58BB">
        <w:rPr>
          <w:rFonts w:ascii="Arial" w:hAnsi="Arial" w:cs="Arial"/>
          <w:b/>
        </w:rPr>
        <w:t xml:space="preserve">noon on </w:t>
      </w:r>
      <w:r w:rsidR="00F07384">
        <w:rPr>
          <w:rFonts w:ascii="Arial" w:hAnsi="Arial" w:cs="Arial"/>
          <w:b/>
        </w:rPr>
        <w:t>Friday</w:t>
      </w:r>
      <w:r w:rsidRPr="000B58BB">
        <w:rPr>
          <w:rFonts w:ascii="Arial" w:hAnsi="Arial" w:cs="Arial"/>
          <w:b/>
        </w:rPr>
        <w:t xml:space="preserve">, </w:t>
      </w:r>
      <w:r w:rsidR="00F07384">
        <w:rPr>
          <w:rFonts w:ascii="Arial" w:hAnsi="Arial" w:cs="Arial"/>
          <w:b/>
        </w:rPr>
        <w:t>10 May</w:t>
      </w:r>
      <w:r>
        <w:rPr>
          <w:rFonts w:ascii="Arial" w:hAnsi="Arial" w:cs="Arial"/>
          <w:b/>
        </w:rPr>
        <w:t xml:space="preserve"> 2024</w:t>
      </w:r>
      <w:r w:rsidRPr="000B58BB">
        <w:rPr>
          <w:rFonts w:ascii="Arial" w:hAnsi="Arial" w:cs="Arial"/>
          <w:b/>
        </w:rPr>
        <w:t>.</w:t>
      </w:r>
    </w:p>
    <w:p w14:paraId="6E3FF593" w14:textId="77FAFAD2" w:rsidR="00F75A0B" w:rsidRDefault="00F75A0B" w:rsidP="00F75A0B">
      <w:pPr>
        <w:tabs>
          <w:tab w:val="left" w:pos="2340"/>
        </w:tabs>
        <w:spacing w:line="240" w:lineRule="auto"/>
        <w:jc w:val="both"/>
        <w:rPr>
          <w:rFonts w:ascii="Arial" w:hAnsi="Arial" w:cs="Arial"/>
          <w:b/>
        </w:rPr>
      </w:pPr>
      <w:r w:rsidRPr="001A6FA0">
        <w:rPr>
          <w:rFonts w:ascii="Arial" w:hAnsi="Arial" w:cs="Arial"/>
          <w:bCs/>
        </w:rPr>
        <w:t>Interviews are expected to take place on</w:t>
      </w:r>
      <w:r w:rsidRPr="001A6FA0">
        <w:rPr>
          <w:rFonts w:ascii="Arial" w:hAnsi="Arial" w:cs="Arial"/>
          <w:b/>
        </w:rPr>
        <w:t xml:space="preserve"> </w:t>
      </w:r>
      <w:r w:rsidR="00277F3C" w:rsidRPr="00277F3C">
        <w:rPr>
          <w:rFonts w:ascii="Arial" w:hAnsi="Arial" w:cs="Arial"/>
          <w:b/>
        </w:rPr>
        <w:t>Wednesday, 22 May 2024.</w:t>
      </w:r>
    </w:p>
    <w:p w14:paraId="26BD0310" w14:textId="77777777" w:rsidR="00F75A0B" w:rsidRDefault="00F75A0B" w:rsidP="00F75A0B">
      <w:pPr>
        <w:pStyle w:val="Header"/>
        <w:tabs>
          <w:tab w:val="right" w:pos="8931"/>
        </w:tabs>
        <w:jc w:val="both"/>
        <w:rPr>
          <w:rFonts w:ascii="Arial" w:hAnsi="Arial" w:cs="Arial"/>
          <w:b/>
        </w:rPr>
      </w:pPr>
      <w:r w:rsidRPr="00A66D26">
        <w:rPr>
          <w:rFonts w:ascii="Arial" w:hAnsi="Arial" w:cs="Arial"/>
          <w:b/>
          <w:sz w:val="22"/>
          <w:szCs w:val="22"/>
        </w:rPr>
        <w:t>CVs are not accepted.  No agencies please.</w:t>
      </w:r>
    </w:p>
    <w:p w14:paraId="3C2B3DA0" w14:textId="77777777" w:rsidR="00F75A0B" w:rsidRPr="00A66D26" w:rsidRDefault="00F75A0B" w:rsidP="00F75A0B">
      <w:pPr>
        <w:pStyle w:val="Header"/>
        <w:tabs>
          <w:tab w:val="right" w:pos="8931"/>
        </w:tabs>
        <w:jc w:val="both"/>
        <w:rPr>
          <w:rFonts w:ascii="Arial" w:hAnsi="Arial" w:cs="Arial"/>
          <w:b/>
          <w:sz w:val="22"/>
          <w:szCs w:val="22"/>
        </w:rPr>
      </w:pPr>
    </w:p>
    <w:p w14:paraId="61E80188" w14:textId="77777777" w:rsidR="00F75A0B" w:rsidRPr="00197F41" w:rsidRDefault="00F75A0B" w:rsidP="00F75A0B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197F41">
        <w:rPr>
          <w:rFonts w:ascii="Arial" w:hAnsi="Arial" w:cs="Arial"/>
          <w:sz w:val="22"/>
          <w:szCs w:val="22"/>
        </w:rPr>
        <w:t>Usdaw is an Equal Opportunities Employer</w:t>
      </w:r>
      <w:r w:rsidRPr="00197F41">
        <w:rPr>
          <w:rFonts w:ascii="Arial" w:hAnsi="Arial" w:cs="Arial"/>
          <w:b/>
          <w:sz w:val="22"/>
          <w:szCs w:val="22"/>
        </w:rPr>
        <w:t xml:space="preserve">.    </w:t>
      </w:r>
      <w:r w:rsidRPr="00197F41">
        <w:rPr>
          <w:rFonts w:ascii="Arial" w:hAnsi="Arial" w:cs="Arial"/>
          <w:sz w:val="22"/>
          <w:szCs w:val="22"/>
        </w:rPr>
        <w:t xml:space="preserve">  </w:t>
      </w:r>
    </w:p>
    <w:p w14:paraId="2F8CA000" w14:textId="77777777" w:rsidR="00F75A0B" w:rsidRDefault="00F75A0B"/>
    <w:sectPr w:rsidR="00F75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B82D7A"/>
    <w:multiLevelType w:val="hybridMultilevel"/>
    <w:tmpl w:val="ACB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0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0B"/>
    <w:rsid w:val="00133663"/>
    <w:rsid w:val="00277F3C"/>
    <w:rsid w:val="002F410F"/>
    <w:rsid w:val="00386208"/>
    <w:rsid w:val="003F6932"/>
    <w:rsid w:val="004F3CF4"/>
    <w:rsid w:val="005E09BE"/>
    <w:rsid w:val="00612324"/>
    <w:rsid w:val="006A568F"/>
    <w:rsid w:val="006F5FAC"/>
    <w:rsid w:val="007331F4"/>
    <w:rsid w:val="007E7F41"/>
    <w:rsid w:val="00856BBC"/>
    <w:rsid w:val="008B19D9"/>
    <w:rsid w:val="00923FA5"/>
    <w:rsid w:val="00A443C3"/>
    <w:rsid w:val="00A75B2A"/>
    <w:rsid w:val="00F07384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F9E8"/>
  <w15:chartTrackingRefBased/>
  <w15:docId w15:val="{72A4F314-209F-41F8-9FB6-F674F19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0B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A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A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A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A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A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A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A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A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A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A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A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A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A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A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A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A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A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A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5A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A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5A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5A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5A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5A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5A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A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A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5A0B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rsid w:val="00F75A0B"/>
    <w:pPr>
      <w:spacing w:after="0" w:line="240" w:lineRule="auto"/>
      <w:jc w:val="both"/>
    </w:pPr>
    <w:rPr>
      <w:rFonts w:ascii="Arial" w:eastAsia="Times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75A0B"/>
    <w:rPr>
      <w:rFonts w:ascii="Arial" w:eastAsia="Times" w:hAnsi="Arial" w:cs="Times New Roman"/>
      <w:kern w:val="0"/>
      <w:sz w:val="22"/>
      <w:szCs w:val="20"/>
      <w14:ligatures w14:val="none"/>
    </w:rPr>
  </w:style>
  <w:style w:type="character" w:styleId="Hyperlink">
    <w:name w:val="Hyperlink"/>
    <w:rsid w:val="00F75A0B"/>
    <w:rPr>
      <w:color w:val="0000FF"/>
      <w:u w:val="single"/>
    </w:rPr>
  </w:style>
  <w:style w:type="paragraph" w:styleId="Header">
    <w:name w:val="header"/>
    <w:basedOn w:val="Normal"/>
    <w:link w:val="HeaderChar"/>
    <w:rsid w:val="00F75A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75A0B"/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uiPriority w:val="22"/>
    <w:qFormat/>
    <w:rsid w:val="00F75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vacancies@usdaw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Thompson</dc:creator>
  <cp:keywords/>
  <dc:description/>
  <cp:lastModifiedBy>May Thompson</cp:lastModifiedBy>
  <cp:revision>21</cp:revision>
  <dcterms:created xsi:type="dcterms:W3CDTF">2024-03-11T10:03:00Z</dcterms:created>
  <dcterms:modified xsi:type="dcterms:W3CDTF">2024-04-25T13:58:00Z</dcterms:modified>
</cp:coreProperties>
</file>