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4FB8" w14:textId="0B436EA5" w:rsidR="00497952" w:rsidRPr="00497952" w:rsidRDefault="00497952" w:rsidP="00497952">
      <w:pPr>
        <w:jc w:val="both"/>
        <w:rPr>
          <w:rFonts w:ascii="Constantia" w:hAnsi="Constantia"/>
          <w:b/>
          <w:bCs/>
          <w:sz w:val="27"/>
          <w:szCs w:val="27"/>
        </w:rPr>
      </w:pPr>
      <w:r w:rsidRPr="00497952">
        <w:rPr>
          <w:rFonts w:ascii="Constantia" w:hAnsi="Constantia"/>
          <w:b/>
          <w:bCs/>
          <w:sz w:val="27"/>
          <w:szCs w:val="27"/>
        </w:rPr>
        <w:t xml:space="preserve">Job Title: </w:t>
      </w:r>
      <w:r w:rsidRPr="00497952">
        <w:rPr>
          <w:rFonts w:ascii="Constantia" w:hAnsi="Constantia"/>
          <w:sz w:val="27"/>
          <w:szCs w:val="27"/>
        </w:rPr>
        <w:t>Staff Health and Safety Officer</w:t>
      </w:r>
    </w:p>
    <w:p w14:paraId="21984453" w14:textId="2DAF9FA2" w:rsidR="00497952" w:rsidRPr="00497952" w:rsidRDefault="00497952" w:rsidP="00497952">
      <w:pPr>
        <w:rPr>
          <w:rFonts w:ascii="Constantia" w:hAnsi="Constantia"/>
          <w:b/>
          <w:sz w:val="27"/>
          <w:szCs w:val="27"/>
        </w:rPr>
      </w:pPr>
      <w:r w:rsidRPr="00497952">
        <w:rPr>
          <w:rFonts w:ascii="Constantia" w:hAnsi="Constantia"/>
          <w:b/>
          <w:sz w:val="27"/>
          <w:szCs w:val="27"/>
        </w:rPr>
        <w:t xml:space="preserve">Organisation name: </w:t>
      </w:r>
      <w:r w:rsidRPr="00497952">
        <w:rPr>
          <w:rFonts w:ascii="Constantia" w:hAnsi="Constantia"/>
          <w:bCs/>
          <w:sz w:val="27"/>
          <w:szCs w:val="27"/>
        </w:rPr>
        <w:t>Unison</w:t>
      </w:r>
    </w:p>
    <w:p w14:paraId="70599A5E" w14:textId="41CD24D0" w:rsidR="00EA2221" w:rsidRPr="00497952" w:rsidRDefault="00497952" w:rsidP="00EA2221">
      <w:pPr>
        <w:rPr>
          <w:rFonts w:ascii="Constantia" w:hAnsi="Constantia"/>
          <w:b/>
          <w:bCs/>
          <w:sz w:val="27"/>
          <w:szCs w:val="27"/>
        </w:rPr>
      </w:pPr>
      <w:r w:rsidRPr="00497952">
        <w:rPr>
          <w:rFonts w:ascii="Constantia" w:hAnsi="Constantia"/>
          <w:b/>
          <w:sz w:val="27"/>
          <w:szCs w:val="27"/>
        </w:rPr>
        <w:t xml:space="preserve">Salary: </w:t>
      </w:r>
      <w:r w:rsidRPr="00497952">
        <w:rPr>
          <w:rFonts w:ascii="Constantia" w:hAnsi="Constantia"/>
          <w:bCs/>
          <w:sz w:val="27"/>
          <w:szCs w:val="27"/>
        </w:rPr>
        <w:t>£49,278 per annum plus £6,652 London weighting allowance</w:t>
      </w:r>
      <w:r w:rsidR="00EA2221" w:rsidRPr="00497952">
        <w:rPr>
          <w:rFonts w:ascii="Constantia" w:hAnsi="Constantia"/>
          <w:b/>
          <w:bCs/>
          <w:sz w:val="27"/>
          <w:szCs w:val="27"/>
        </w:rPr>
        <w:br/>
      </w:r>
      <w:r w:rsidRPr="00497952">
        <w:rPr>
          <w:rFonts w:ascii="Constantia" w:hAnsi="Constantia"/>
          <w:b/>
          <w:sz w:val="27"/>
          <w:szCs w:val="27"/>
        </w:rPr>
        <w:t xml:space="preserve">Job </w:t>
      </w:r>
      <w:r w:rsidR="00EA2221" w:rsidRPr="00497952">
        <w:rPr>
          <w:rFonts w:ascii="Constantia" w:hAnsi="Constantia"/>
          <w:b/>
          <w:sz w:val="27"/>
          <w:szCs w:val="27"/>
        </w:rPr>
        <w:t xml:space="preserve">Location: </w:t>
      </w:r>
      <w:r w:rsidR="00F403CB" w:rsidRPr="00F403CB">
        <w:rPr>
          <w:rFonts w:ascii="Constantia" w:hAnsi="Constantia"/>
          <w:bCs/>
          <w:sz w:val="27"/>
          <w:szCs w:val="27"/>
        </w:rPr>
        <w:t>London NW1</w:t>
      </w:r>
    </w:p>
    <w:p w14:paraId="38840D86" w14:textId="000FC28D" w:rsidR="00EA2221" w:rsidRPr="00497952" w:rsidRDefault="00EA2221" w:rsidP="00EA2221">
      <w:pPr>
        <w:rPr>
          <w:rFonts w:ascii="Constantia" w:hAnsi="Constantia"/>
          <w:sz w:val="27"/>
          <w:szCs w:val="27"/>
        </w:rPr>
      </w:pPr>
      <w:r w:rsidRPr="00497952">
        <w:rPr>
          <w:rFonts w:ascii="Constantia" w:hAnsi="Constantia"/>
          <w:b/>
          <w:bCs/>
          <w:sz w:val="27"/>
          <w:szCs w:val="27"/>
        </w:rPr>
        <w:t xml:space="preserve">Hours: </w:t>
      </w:r>
      <w:r w:rsidR="00AA22C5">
        <w:rPr>
          <w:rFonts w:ascii="Constantia" w:hAnsi="Constantia"/>
          <w:sz w:val="27"/>
          <w:szCs w:val="27"/>
        </w:rPr>
        <w:t>P</w:t>
      </w:r>
      <w:r w:rsidR="00EB3C9A" w:rsidRPr="00EB3C9A">
        <w:rPr>
          <w:rFonts w:ascii="Constantia" w:hAnsi="Constantia"/>
          <w:sz w:val="27"/>
          <w:szCs w:val="27"/>
        </w:rPr>
        <w:t>ermanent</w:t>
      </w:r>
      <w:r w:rsidR="00AA22C5">
        <w:rPr>
          <w:rFonts w:ascii="Constantia" w:hAnsi="Constantia"/>
          <w:sz w:val="27"/>
          <w:szCs w:val="27"/>
        </w:rPr>
        <w:t>, full-time (</w:t>
      </w:r>
      <w:r w:rsidR="00497952" w:rsidRPr="00EB3C9A">
        <w:rPr>
          <w:rFonts w:ascii="Constantia" w:hAnsi="Constantia"/>
          <w:sz w:val="27"/>
          <w:szCs w:val="27"/>
        </w:rPr>
        <w:t>35</w:t>
      </w:r>
      <w:r w:rsidRPr="00EB3C9A">
        <w:rPr>
          <w:rFonts w:ascii="Constantia" w:hAnsi="Constantia"/>
          <w:sz w:val="27"/>
          <w:szCs w:val="27"/>
        </w:rPr>
        <w:t xml:space="preserve"> hours per week</w:t>
      </w:r>
      <w:r w:rsidR="00AA22C5">
        <w:rPr>
          <w:rFonts w:ascii="Constantia" w:hAnsi="Constantia"/>
          <w:sz w:val="27"/>
          <w:szCs w:val="27"/>
        </w:rPr>
        <w:t>)</w:t>
      </w:r>
    </w:p>
    <w:p w14:paraId="551562A2" w14:textId="03A2D424" w:rsidR="00EA2221" w:rsidRPr="00497952" w:rsidRDefault="00EA2221" w:rsidP="00EA2221">
      <w:pPr>
        <w:ind w:left="2160" w:hanging="2160"/>
        <w:rPr>
          <w:rFonts w:ascii="Constantia" w:hAnsi="Constantia"/>
          <w:bCs/>
          <w:sz w:val="27"/>
          <w:szCs w:val="27"/>
        </w:rPr>
      </w:pPr>
      <w:r w:rsidRPr="00497952">
        <w:rPr>
          <w:rFonts w:ascii="Constantia" w:hAnsi="Constantia"/>
          <w:b/>
          <w:sz w:val="27"/>
          <w:szCs w:val="27"/>
        </w:rPr>
        <w:t>Ref</w:t>
      </w:r>
      <w:r w:rsidR="00497952" w:rsidRPr="00497952">
        <w:rPr>
          <w:rFonts w:ascii="Constantia" w:hAnsi="Constantia"/>
          <w:b/>
          <w:sz w:val="27"/>
          <w:szCs w:val="27"/>
        </w:rPr>
        <w:t>erence number</w:t>
      </w:r>
      <w:r w:rsidRPr="00497952">
        <w:rPr>
          <w:rFonts w:ascii="Constantia" w:hAnsi="Constantia"/>
          <w:b/>
          <w:sz w:val="27"/>
          <w:szCs w:val="27"/>
        </w:rPr>
        <w:t>:</w:t>
      </w:r>
      <w:r w:rsidRPr="00497952">
        <w:rPr>
          <w:rFonts w:ascii="Constantia" w:hAnsi="Constantia"/>
          <w:bCs/>
          <w:sz w:val="27"/>
          <w:szCs w:val="27"/>
        </w:rPr>
        <w:t xml:space="preserve"> </w:t>
      </w:r>
      <w:r w:rsidR="00497952" w:rsidRPr="00497952">
        <w:rPr>
          <w:rFonts w:ascii="Constantia" w:hAnsi="Constantia"/>
          <w:bCs/>
          <w:sz w:val="27"/>
          <w:szCs w:val="27"/>
        </w:rPr>
        <w:t>ORD/75</w:t>
      </w:r>
    </w:p>
    <w:p w14:paraId="40D76075" w14:textId="1C6F39F3" w:rsidR="00497952" w:rsidRPr="00497952" w:rsidRDefault="00497952" w:rsidP="00497952">
      <w:pPr>
        <w:shd w:val="clear" w:color="auto" w:fill="FFFFFF"/>
        <w:rPr>
          <w:rFonts w:ascii="Constantia" w:eastAsia="Times New Roman" w:hAnsi="Constantia" w:cs="Segoe UI"/>
          <w:color w:val="000000"/>
          <w:sz w:val="27"/>
          <w:szCs w:val="27"/>
          <w:lang w:eastAsia="en-GB"/>
        </w:rPr>
      </w:pPr>
      <w:r w:rsidRPr="00497952">
        <w:rPr>
          <w:rFonts w:ascii="Constantia" w:eastAsia="Times New Roman" w:hAnsi="Constantia"/>
          <w:b/>
          <w:bCs/>
          <w:color w:val="000000"/>
          <w:sz w:val="27"/>
          <w:szCs w:val="27"/>
          <w:lang w:eastAsia="en-GB"/>
        </w:rPr>
        <w:t>Closing date:</w:t>
      </w:r>
      <w:r w:rsidRPr="00497952">
        <w:rPr>
          <w:rFonts w:ascii="Constantia" w:eastAsia="Times New Roman" w:hAnsi="Constantia"/>
          <w:color w:val="000000"/>
          <w:sz w:val="27"/>
          <w:szCs w:val="27"/>
          <w:lang w:eastAsia="en-GB"/>
        </w:rPr>
        <w:t xml:space="preserve"> </w:t>
      </w:r>
      <w:r w:rsidRPr="00497952">
        <w:rPr>
          <w:rFonts w:ascii="Constantia" w:eastAsia="Times New Roman" w:hAnsi="Constantia" w:cs="Segoe UI"/>
          <w:color w:val="000000"/>
          <w:sz w:val="27"/>
          <w:szCs w:val="27"/>
          <w:lang w:eastAsia="en-GB"/>
        </w:rPr>
        <w:t>Fri, 10 May 2024 - 17:00</w:t>
      </w:r>
    </w:p>
    <w:p w14:paraId="11122801" w14:textId="6C5C9913" w:rsidR="00497952" w:rsidRPr="00497952" w:rsidRDefault="00497952" w:rsidP="00497952">
      <w:pPr>
        <w:shd w:val="clear" w:color="auto" w:fill="FFFFFF"/>
        <w:rPr>
          <w:rFonts w:ascii="Constantia" w:hAnsi="Constantia"/>
          <w:color w:val="000000"/>
          <w:sz w:val="27"/>
          <w:szCs w:val="27"/>
          <w:lang w:eastAsia="en-GB"/>
        </w:rPr>
      </w:pPr>
      <w:r w:rsidRPr="00497952">
        <w:rPr>
          <w:rStyle w:val="f5"/>
          <w:rFonts w:ascii="Constantia" w:hAnsi="Constantia"/>
          <w:b/>
          <w:bCs/>
          <w:color w:val="000000"/>
          <w:sz w:val="27"/>
          <w:szCs w:val="27"/>
        </w:rPr>
        <w:t>Website</w:t>
      </w:r>
      <w:r w:rsidRPr="00497952">
        <w:rPr>
          <w:rFonts w:ascii="Constantia" w:hAnsi="Constantia"/>
          <w:b/>
          <w:bCs/>
          <w:color w:val="000000"/>
          <w:sz w:val="27"/>
          <w:szCs w:val="27"/>
          <w:lang w:eastAsia="en-GB"/>
        </w:rPr>
        <w:t xml:space="preserve">: </w:t>
      </w:r>
      <w:hyperlink r:id="rId10" w:history="1">
        <w:r w:rsidRPr="00D92710">
          <w:rPr>
            <w:rStyle w:val="Hyperlink"/>
            <w:rFonts w:ascii="Constantia" w:hAnsi="Constantia" w:cs="Segoe UI"/>
            <w:sz w:val="27"/>
            <w:szCs w:val="27"/>
          </w:rPr>
          <w:t>https://www.unison.org.uk</w:t>
        </w:r>
      </w:hyperlink>
    </w:p>
    <w:p w14:paraId="3FE5AEB2" w14:textId="77777777" w:rsidR="00497952" w:rsidRPr="00497952" w:rsidRDefault="00497952" w:rsidP="00497952">
      <w:pPr>
        <w:shd w:val="clear" w:color="auto" w:fill="FFFFFF"/>
        <w:rPr>
          <w:rFonts w:ascii="Constantia" w:eastAsia="Times New Roman" w:hAnsi="Constantia"/>
          <w:color w:val="000000"/>
          <w:sz w:val="27"/>
          <w:szCs w:val="27"/>
          <w:lang w:eastAsia="en-GB"/>
        </w:rPr>
      </w:pPr>
    </w:p>
    <w:p w14:paraId="5E3C7E46" w14:textId="77777777" w:rsidR="00497952" w:rsidRPr="00497952" w:rsidRDefault="00497952" w:rsidP="00EA2221">
      <w:pPr>
        <w:ind w:left="2160" w:hanging="2160"/>
        <w:rPr>
          <w:rFonts w:ascii="Constantia" w:hAnsi="Constantia"/>
          <w:bCs/>
          <w:sz w:val="27"/>
          <w:szCs w:val="27"/>
        </w:rPr>
      </w:pPr>
    </w:p>
    <w:p w14:paraId="6FBBD684" w14:textId="77777777" w:rsidR="00497952" w:rsidRPr="00497952" w:rsidRDefault="00497952" w:rsidP="00497952">
      <w:pPr>
        <w:rPr>
          <w:rFonts w:ascii="Constantia" w:hAnsi="Constantia"/>
          <w:b/>
          <w:bCs/>
          <w:color w:val="000000"/>
          <w:sz w:val="27"/>
          <w:szCs w:val="27"/>
          <w:lang w:eastAsia="en-GB"/>
        </w:rPr>
      </w:pPr>
      <w:r w:rsidRPr="00497952">
        <w:rPr>
          <w:rStyle w:val="f4"/>
          <w:rFonts w:ascii="Constantia" w:hAnsi="Constantia"/>
          <w:b/>
          <w:bCs/>
          <w:color w:val="000000"/>
          <w:sz w:val="27"/>
          <w:szCs w:val="27"/>
        </w:rPr>
        <w:t>About this Role</w:t>
      </w:r>
    </w:p>
    <w:p w14:paraId="219A275D" w14:textId="77777777" w:rsidR="00497952" w:rsidRPr="00497952" w:rsidRDefault="00497952" w:rsidP="00497952">
      <w:pPr>
        <w:pStyle w:val="NormalWeb"/>
        <w:spacing w:before="300" w:beforeAutospacing="0" w:after="300" w:afterAutospacing="0"/>
        <w:rPr>
          <w:rFonts w:ascii="Constantia" w:hAnsi="Constantia"/>
          <w:color w:val="333333"/>
          <w:sz w:val="27"/>
          <w:szCs w:val="27"/>
        </w:rPr>
      </w:pPr>
      <w:r w:rsidRPr="00497952">
        <w:rPr>
          <w:rFonts w:ascii="Constantia" w:hAnsi="Constantia"/>
          <w:color w:val="333333"/>
          <w:sz w:val="27"/>
          <w:szCs w:val="27"/>
        </w:rPr>
        <w:t>UNISON is seeking a Health and Safety Officer to work within the Human Resource and Staff Development team.  This pivotal role will be instrumental in ensuring the implementation of UNISON’s robust Staff Health and Safety policies, procedures, and practices.</w:t>
      </w:r>
    </w:p>
    <w:p w14:paraId="31E4EAA9" w14:textId="77777777" w:rsidR="00497952" w:rsidRPr="00497952" w:rsidRDefault="00497952" w:rsidP="00497952">
      <w:pPr>
        <w:pStyle w:val="NormalWeb"/>
        <w:spacing w:before="300" w:beforeAutospacing="0" w:after="300" w:afterAutospacing="0"/>
        <w:rPr>
          <w:rFonts w:ascii="Constantia" w:hAnsi="Constantia"/>
          <w:color w:val="333333"/>
          <w:sz w:val="27"/>
          <w:szCs w:val="27"/>
        </w:rPr>
      </w:pPr>
      <w:r w:rsidRPr="00497952">
        <w:rPr>
          <w:rFonts w:ascii="Constantia" w:hAnsi="Constantia"/>
          <w:color w:val="333333"/>
          <w:sz w:val="27"/>
          <w:szCs w:val="27"/>
        </w:rPr>
        <w:t>Key duties will include managing staff risk assessments, with a focus on effectively implementing the resultant outcomes. Additionally, the incumbent will spearhead accident reporting procedures and conduct regular reviews to evaluate and report on UNISON’s overall performance in health and safety matters.</w:t>
      </w:r>
    </w:p>
    <w:p w14:paraId="360B2100" w14:textId="77777777" w:rsidR="00497952" w:rsidRPr="00497952" w:rsidRDefault="00497952" w:rsidP="00497952">
      <w:pPr>
        <w:pStyle w:val="NormalWeb"/>
        <w:spacing w:before="300" w:beforeAutospacing="0" w:after="300" w:afterAutospacing="0"/>
        <w:rPr>
          <w:rFonts w:ascii="Constantia" w:hAnsi="Constantia"/>
          <w:color w:val="333333"/>
          <w:sz w:val="27"/>
          <w:szCs w:val="27"/>
        </w:rPr>
      </w:pPr>
      <w:r w:rsidRPr="00497952">
        <w:rPr>
          <w:rFonts w:ascii="Constantia" w:hAnsi="Constantia"/>
          <w:color w:val="333333"/>
          <w:sz w:val="27"/>
          <w:szCs w:val="27"/>
        </w:rPr>
        <w:t>Candidates for this role should possess an in-depth understanding of Health and Safety legislation, regulations, and best practices. An awareness of environmental considerations in the workplace and their intersection with health and safety issues will be invaluable. A prerequisite for the position is holding a NEBOSH General Certificate in Occupational Health and Safety qualification or an equivalent accreditation.</w:t>
      </w:r>
    </w:p>
    <w:p w14:paraId="63FDBB0A" w14:textId="77777777" w:rsidR="00497952" w:rsidRDefault="00497952" w:rsidP="00497952">
      <w:pPr>
        <w:pStyle w:val="NormalWeb"/>
        <w:spacing w:before="300" w:beforeAutospacing="0" w:after="300" w:afterAutospacing="0"/>
        <w:rPr>
          <w:rFonts w:ascii="Constantia" w:hAnsi="Constantia"/>
          <w:color w:val="333333"/>
          <w:sz w:val="27"/>
          <w:szCs w:val="27"/>
        </w:rPr>
      </w:pPr>
      <w:r w:rsidRPr="00497952">
        <w:rPr>
          <w:rFonts w:ascii="Constantia" w:hAnsi="Constantia"/>
          <w:color w:val="333333"/>
          <w:sz w:val="27"/>
          <w:szCs w:val="27"/>
        </w:rPr>
        <w:t>If you are passionate about championing health and safety excellence, we encourage you to apply and join us in our aim to foster a safe and supportive working environment for all.</w:t>
      </w:r>
    </w:p>
    <w:p w14:paraId="2050D354" w14:textId="2527E81A" w:rsidR="000A7CEC" w:rsidRDefault="000A7CEC" w:rsidP="00497952">
      <w:pPr>
        <w:pStyle w:val="NormalWeb"/>
        <w:spacing w:before="300" w:beforeAutospacing="0" w:after="300" w:afterAutospacing="0"/>
        <w:rPr>
          <w:rFonts w:ascii="Constantia" w:hAnsi="Constantia"/>
          <w:color w:val="333333"/>
          <w:sz w:val="27"/>
          <w:szCs w:val="27"/>
        </w:rPr>
      </w:pPr>
      <w:r>
        <w:rPr>
          <w:rFonts w:ascii="Constantia" w:hAnsi="Constantia"/>
          <w:color w:val="333333"/>
          <w:sz w:val="27"/>
          <w:szCs w:val="27"/>
        </w:rPr>
        <w:t xml:space="preserve">Excellent benefits include 32 days of annual leave (plus public holidays), </w:t>
      </w:r>
      <w:r w:rsidR="00863BCC">
        <w:rPr>
          <w:rFonts w:ascii="Constantia" w:hAnsi="Constantia"/>
          <w:color w:val="333333"/>
          <w:sz w:val="27"/>
          <w:szCs w:val="27"/>
        </w:rPr>
        <w:t>final salary</w:t>
      </w:r>
      <w:r w:rsidRPr="000A7CEC">
        <w:rPr>
          <w:rFonts w:ascii="Constantia" w:hAnsi="Constantia"/>
          <w:color w:val="333333"/>
          <w:sz w:val="27"/>
          <w:szCs w:val="27"/>
        </w:rPr>
        <w:t xml:space="preserve"> pension</w:t>
      </w:r>
      <w:r>
        <w:rPr>
          <w:rFonts w:ascii="Constantia" w:hAnsi="Constantia"/>
          <w:color w:val="333333"/>
          <w:sz w:val="27"/>
          <w:szCs w:val="27"/>
        </w:rPr>
        <w:t xml:space="preserve">, </w:t>
      </w:r>
      <w:r w:rsidR="0010634A">
        <w:rPr>
          <w:rFonts w:ascii="Constantia" w:hAnsi="Constantia"/>
          <w:color w:val="333333"/>
          <w:sz w:val="27"/>
          <w:szCs w:val="27"/>
        </w:rPr>
        <w:t>i</w:t>
      </w:r>
      <w:r w:rsidR="0010634A" w:rsidRPr="0010634A">
        <w:rPr>
          <w:rFonts w:ascii="Constantia" w:hAnsi="Constantia"/>
          <w:color w:val="333333"/>
          <w:sz w:val="27"/>
          <w:szCs w:val="27"/>
        </w:rPr>
        <w:t xml:space="preserve">nterest free season ticket loan </w:t>
      </w:r>
      <w:r>
        <w:rPr>
          <w:rFonts w:ascii="Constantia" w:hAnsi="Constantia"/>
          <w:color w:val="333333"/>
          <w:sz w:val="27"/>
          <w:szCs w:val="27"/>
        </w:rPr>
        <w:t>and much more.</w:t>
      </w:r>
    </w:p>
    <w:p w14:paraId="0503BB82" w14:textId="4A8F5F8D" w:rsidR="000A7CEC" w:rsidRPr="000A7CEC" w:rsidRDefault="000A7CEC" w:rsidP="000A7CEC">
      <w:pPr>
        <w:rPr>
          <w:rFonts w:ascii="Constantia" w:hAnsi="Constantia"/>
          <w:b/>
          <w:sz w:val="27"/>
          <w:szCs w:val="27"/>
        </w:rPr>
      </w:pPr>
      <w:r w:rsidRPr="000A7CEC">
        <w:rPr>
          <w:rFonts w:ascii="Constantia" w:hAnsi="Constantia"/>
          <w:b/>
          <w:sz w:val="27"/>
          <w:szCs w:val="27"/>
        </w:rPr>
        <w:t>Further information</w:t>
      </w:r>
      <w:r>
        <w:rPr>
          <w:rFonts w:ascii="Constantia" w:hAnsi="Constantia"/>
          <w:b/>
          <w:sz w:val="27"/>
          <w:szCs w:val="27"/>
        </w:rPr>
        <w:t xml:space="preserve"> and to </w:t>
      </w:r>
      <w:proofErr w:type="gramStart"/>
      <w:r>
        <w:rPr>
          <w:rFonts w:ascii="Constantia" w:hAnsi="Constantia"/>
          <w:b/>
          <w:sz w:val="27"/>
          <w:szCs w:val="27"/>
        </w:rPr>
        <w:t>apply</w:t>
      </w:r>
      <w:proofErr w:type="gramEnd"/>
    </w:p>
    <w:p w14:paraId="58EC9E29" w14:textId="1AD82293" w:rsidR="000A7CEC" w:rsidRPr="000A7CEC" w:rsidRDefault="003762F4" w:rsidP="000A7CEC">
      <w:pPr>
        <w:rPr>
          <w:rFonts w:ascii="Constantia" w:hAnsi="Constantia"/>
          <w:b/>
          <w:sz w:val="27"/>
          <w:szCs w:val="27"/>
        </w:rPr>
      </w:pPr>
      <w:r>
        <w:rPr>
          <w:rFonts w:ascii="Constantia" w:eastAsia="Times New Roman" w:hAnsi="Constantia" w:cs="Times New Roman"/>
          <w:color w:val="333333"/>
          <w:sz w:val="27"/>
          <w:szCs w:val="27"/>
          <w:lang w:eastAsia="en-GB"/>
        </w:rPr>
        <w:t>Further information and an application pack</w:t>
      </w:r>
      <w:r w:rsidRPr="003762F4">
        <w:rPr>
          <w:rFonts w:ascii="Constantia" w:eastAsia="Times New Roman" w:hAnsi="Constantia" w:cs="Times New Roman"/>
          <w:color w:val="333333"/>
          <w:sz w:val="27"/>
          <w:szCs w:val="27"/>
          <w:lang w:eastAsia="en-GB"/>
        </w:rPr>
        <w:t xml:space="preserve"> can be downloaded by clicking on the ‘</w:t>
      </w:r>
      <w:r w:rsidR="00EB3C9A">
        <w:rPr>
          <w:rFonts w:ascii="Constantia" w:eastAsia="Times New Roman" w:hAnsi="Constantia" w:cs="Times New Roman"/>
          <w:color w:val="333333"/>
          <w:sz w:val="27"/>
          <w:szCs w:val="27"/>
          <w:lang w:eastAsia="en-GB"/>
        </w:rPr>
        <w:t>A</w:t>
      </w:r>
      <w:r w:rsidRPr="003762F4">
        <w:rPr>
          <w:rFonts w:ascii="Constantia" w:eastAsia="Times New Roman" w:hAnsi="Constantia" w:cs="Times New Roman"/>
          <w:color w:val="333333"/>
          <w:sz w:val="27"/>
          <w:szCs w:val="27"/>
          <w:lang w:eastAsia="en-GB"/>
        </w:rPr>
        <w:t>pply</w:t>
      </w:r>
      <w:r w:rsidR="00EB3C9A">
        <w:rPr>
          <w:rFonts w:ascii="Constantia" w:eastAsia="Times New Roman" w:hAnsi="Constantia" w:cs="Times New Roman"/>
          <w:color w:val="333333"/>
          <w:sz w:val="27"/>
          <w:szCs w:val="27"/>
          <w:lang w:eastAsia="en-GB"/>
        </w:rPr>
        <w:t xml:space="preserve"> Now</w:t>
      </w:r>
      <w:r w:rsidRPr="003762F4">
        <w:rPr>
          <w:rFonts w:ascii="Constantia" w:eastAsia="Times New Roman" w:hAnsi="Constantia" w:cs="Times New Roman"/>
          <w:color w:val="333333"/>
          <w:sz w:val="27"/>
          <w:szCs w:val="27"/>
          <w:lang w:eastAsia="en-GB"/>
        </w:rPr>
        <w:t>’ button</w:t>
      </w:r>
      <w:r w:rsidR="00EB3C9A">
        <w:rPr>
          <w:rFonts w:ascii="Constantia" w:eastAsia="Times New Roman" w:hAnsi="Constantia" w:cs="Times New Roman"/>
          <w:color w:val="333333"/>
          <w:sz w:val="27"/>
          <w:szCs w:val="27"/>
          <w:lang w:eastAsia="en-GB"/>
        </w:rPr>
        <w:t xml:space="preserve"> above</w:t>
      </w:r>
      <w:r w:rsidRPr="003762F4">
        <w:rPr>
          <w:rFonts w:ascii="Constantia" w:eastAsia="Times New Roman" w:hAnsi="Constantia" w:cs="Times New Roman"/>
          <w:color w:val="333333"/>
          <w:sz w:val="27"/>
          <w:szCs w:val="27"/>
          <w:lang w:eastAsia="en-GB"/>
        </w:rPr>
        <w:t>.</w:t>
      </w:r>
    </w:p>
    <w:p w14:paraId="7EF73DEB" w14:textId="77777777" w:rsidR="003762F4" w:rsidRDefault="003762F4" w:rsidP="000A7CEC">
      <w:pPr>
        <w:rPr>
          <w:rFonts w:ascii="Constantia" w:hAnsi="Constantia"/>
          <w:b/>
          <w:sz w:val="27"/>
          <w:szCs w:val="27"/>
        </w:rPr>
      </w:pPr>
    </w:p>
    <w:p w14:paraId="2B0B459D" w14:textId="65AB7D6A" w:rsidR="000A7CEC" w:rsidRPr="000A7CEC" w:rsidRDefault="000A7CEC" w:rsidP="000A7CEC">
      <w:pPr>
        <w:rPr>
          <w:rFonts w:ascii="Constantia" w:hAnsi="Constantia"/>
          <w:b/>
          <w:sz w:val="27"/>
          <w:szCs w:val="27"/>
        </w:rPr>
      </w:pPr>
      <w:r w:rsidRPr="000A7CEC">
        <w:rPr>
          <w:rFonts w:ascii="Constantia" w:hAnsi="Constantia"/>
          <w:b/>
          <w:sz w:val="27"/>
          <w:szCs w:val="27"/>
        </w:rPr>
        <w:t xml:space="preserve">Closing date: </w:t>
      </w:r>
      <w:r w:rsidR="00A3381F">
        <w:rPr>
          <w:rFonts w:ascii="Constantia" w:hAnsi="Constantia"/>
          <w:b/>
          <w:sz w:val="27"/>
          <w:szCs w:val="27"/>
        </w:rPr>
        <w:tab/>
      </w:r>
      <w:r w:rsidR="00A3381F">
        <w:rPr>
          <w:rFonts w:ascii="Constantia" w:hAnsi="Constantia"/>
          <w:b/>
          <w:sz w:val="27"/>
          <w:szCs w:val="27"/>
        </w:rPr>
        <w:tab/>
      </w:r>
      <w:r w:rsidRPr="004E4943">
        <w:rPr>
          <w:rFonts w:ascii="Constantia" w:eastAsia="Times New Roman" w:hAnsi="Constantia" w:cs="Times New Roman"/>
          <w:color w:val="333333"/>
          <w:sz w:val="27"/>
          <w:szCs w:val="27"/>
          <w:lang w:eastAsia="en-GB"/>
        </w:rPr>
        <w:t>10th May 2024 at 5pm</w:t>
      </w:r>
    </w:p>
    <w:p w14:paraId="45F78538" w14:textId="3C4A1375" w:rsidR="009B670D" w:rsidRPr="009B670D" w:rsidRDefault="000A7CEC" w:rsidP="009B670D">
      <w:pPr>
        <w:rPr>
          <w:rFonts w:ascii="Constantia" w:hAnsi="Constantia"/>
          <w:b/>
          <w:sz w:val="27"/>
          <w:szCs w:val="27"/>
        </w:rPr>
      </w:pPr>
      <w:r w:rsidRPr="000A7CEC">
        <w:rPr>
          <w:rFonts w:ascii="Constantia" w:hAnsi="Constantia"/>
          <w:b/>
          <w:sz w:val="27"/>
          <w:szCs w:val="27"/>
        </w:rPr>
        <w:t xml:space="preserve">Interviews </w:t>
      </w:r>
      <w:r>
        <w:rPr>
          <w:rFonts w:ascii="Constantia" w:hAnsi="Constantia"/>
          <w:b/>
          <w:sz w:val="27"/>
          <w:szCs w:val="27"/>
        </w:rPr>
        <w:t xml:space="preserve">planned: </w:t>
      </w:r>
      <w:r w:rsidR="00A3381F">
        <w:rPr>
          <w:rFonts w:ascii="Constantia" w:hAnsi="Constantia"/>
          <w:b/>
          <w:sz w:val="27"/>
          <w:szCs w:val="27"/>
        </w:rPr>
        <w:tab/>
      </w:r>
      <w:r w:rsidRPr="004E4943">
        <w:rPr>
          <w:rFonts w:ascii="Constantia" w:eastAsia="Times New Roman" w:hAnsi="Constantia" w:cs="Times New Roman"/>
          <w:color w:val="333333"/>
          <w:sz w:val="27"/>
          <w:szCs w:val="27"/>
          <w:lang w:eastAsia="en-GB"/>
        </w:rPr>
        <w:t>w/c 20th May</w:t>
      </w:r>
      <w:r w:rsidR="00246343">
        <w:rPr>
          <w:rFonts w:ascii="Constantia" w:eastAsia="Times New Roman" w:hAnsi="Constantia" w:cs="Times New Roman"/>
          <w:color w:val="333333"/>
          <w:sz w:val="27"/>
          <w:szCs w:val="27"/>
          <w:lang w:eastAsia="en-GB"/>
        </w:rPr>
        <w:t xml:space="preserve"> 2024</w:t>
      </w:r>
    </w:p>
    <w:p w14:paraId="7080F0B6" w14:textId="320DAFC1" w:rsidR="008050A7" w:rsidRPr="009B670D" w:rsidRDefault="008050A7" w:rsidP="009E7891">
      <w:pPr>
        <w:autoSpaceDE w:val="0"/>
        <w:autoSpaceDN w:val="0"/>
        <w:adjustRightInd w:val="0"/>
        <w:rPr>
          <w:rFonts w:ascii="Constantia" w:hAnsi="Constantia"/>
          <w:sz w:val="27"/>
          <w:szCs w:val="27"/>
        </w:rPr>
      </w:pPr>
    </w:p>
    <w:sectPr w:rsidR="008050A7" w:rsidRPr="009B670D" w:rsidSect="00E850BE">
      <w:pgSz w:w="11906" w:h="16838"/>
      <w:pgMar w:top="993" w:right="84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D62"/>
    <w:multiLevelType w:val="multilevel"/>
    <w:tmpl w:val="BCA2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171FD"/>
    <w:multiLevelType w:val="hybridMultilevel"/>
    <w:tmpl w:val="86C4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86217"/>
    <w:multiLevelType w:val="multilevel"/>
    <w:tmpl w:val="C794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D5874"/>
    <w:multiLevelType w:val="hybridMultilevel"/>
    <w:tmpl w:val="F208BF04"/>
    <w:lvl w:ilvl="0" w:tplc="B0369F98">
      <w:start w:val="1"/>
      <w:numFmt w:val="bullet"/>
      <w:lvlText w:val=""/>
      <w:lvlJc w:val="left"/>
      <w:pPr>
        <w:ind w:left="502" w:hanging="360"/>
      </w:pPr>
      <w:rPr>
        <w:rFonts w:ascii="Symbol" w:hAnsi="Symbol" w:hint="default"/>
        <w:b/>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5BB0327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08926266">
    <w:abstractNumId w:val="1"/>
  </w:num>
  <w:num w:numId="2" w16cid:durableId="1869372473">
    <w:abstractNumId w:val="4"/>
  </w:num>
  <w:num w:numId="3" w16cid:durableId="960575447">
    <w:abstractNumId w:val="3"/>
  </w:num>
  <w:num w:numId="4" w16cid:durableId="935135234">
    <w:abstractNumId w:val="2"/>
  </w:num>
  <w:num w:numId="5" w16cid:durableId="1799452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22"/>
    <w:rsid w:val="000041CA"/>
    <w:rsid w:val="0002232C"/>
    <w:rsid w:val="00040D5C"/>
    <w:rsid w:val="00042F64"/>
    <w:rsid w:val="00046ABC"/>
    <w:rsid w:val="00050965"/>
    <w:rsid w:val="00054C70"/>
    <w:rsid w:val="000663A2"/>
    <w:rsid w:val="000767A3"/>
    <w:rsid w:val="0009504B"/>
    <w:rsid w:val="000A42EF"/>
    <w:rsid w:val="000A6507"/>
    <w:rsid w:val="000A7269"/>
    <w:rsid w:val="000A7CEC"/>
    <w:rsid w:val="000B52C0"/>
    <w:rsid w:val="000B7929"/>
    <w:rsid w:val="000C3D52"/>
    <w:rsid w:val="000D1C3C"/>
    <w:rsid w:val="000F0EFF"/>
    <w:rsid w:val="000F0FED"/>
    <w:rsid w:val="000F170B"/>
    <w:rsid w:val="0010634A"/>
    <w:rsid w:val="00124650"/>
    <w:rsid w:val="001261CD"/>
    <w:rsid w:val="001326DD"/>
    <w:rsid w:val="00141AA7"/>
    <w:rsid w:val="001427E1"/>
    <w:rsid w:val="00143C0C"/>
    <w:rsid w:val="00146DE3"/>
    <w:rsid w:val="00163CA8"/>
    <w:rsid w:val="00167C2E"/>
    <w:rsid w:val="0017390C"/>
    <w:rsid w:val="0017746B"/>
    <w:rsid w:val="001828CE"/>
    <w:rsid w:val="00183DF1"/>
    <w:rsid w:val="001943A5"/>
    <w:rsid w:val="001A60FF"/>
    <w:rsid w:val="001C0065"/>
    <w:rsid w:val="001C14B8"/>
    <w:rsid w:val="001D5273"/>
    <w:rsid w:val="001F29CE"/>
    <w:rsid w:val="002067A0"/>
    <w:rsid w:val="002114C5"/>
    <w:rsid w:val="00213B84"/>
    <w:rsid w:val="00215C2B"/>
    <w:rsid w:val="00221331"/>
    <w:rsid w:val="002235D9"/>
    <w:rsid w:val="00223ECA"/>
    <w:rsid w:val="002338F3"/>
    <w:rsid w:val="00246343"/>
    <w:rsid w:val="0025091C"/>
    <w:rsid w:val="00262029"/>
    <w:rsid w:val="00273404"/>
    <w:rsid w:val="002746AC"/>
    <w:rsid w:val="00282E09"/>
    <w:rsid w:val="00291FDF"/>
    <w:rsid w:val="002A064C"/>
    <w:rsid w:val="002B0782"/>
    <w:rsid w:val="002B3933"/>
    <w:rsid w:val="002B64DE"/>
    <w:rsid w:val="002C467C"/>
    <w:rsid w:val="002D0E76"/>
    <w:rsid w:val="002D4DC7"/>
    <w:rsid w:val="002F07E4"/>
    <w:rsid w:val="002F6365"/>
    <w:rsid w:val="00302594"/>
    <w:rsid w:val="00315DC8"/>
    <w:rsid w:val="00317F20"/>
    <w:rsid w:val="00336FE9"/>
    <w:rsid w:val="00337FEA"/>
    <w:rsid w:val="00351864"/>
    <w:rsid w:val="00354536"/>
    <w:rsid w:val="00362DAC"/>
    <w:rsid w:val="00366732"/>
    <w:rsid w:val="003674D5"/>
    <w:rsid w:val="00371351"/>
    <w:rsid w:val="0037138A"/>
    <w:rsid w:val="003762F4"/>
    <w:rsid w:val="00377E47"/>
    <w:rsid w:val="00385F6E"/>
    <w:rsid w:val="0038695C"/>
    <w:rsid w:val="003A768B"/>
    <w:rsid w:val="003B3F14"/>
    <w:rsid w:val="003C0DDE"/>
    <w:rsid w:val="003C2C18"/>
    <w:rsid w:val="003C33B3"/>
    <w:rsid w:val="003C65FE"/>
    <w:rsid w:val="003D0B5E"/>
    <w:rsid w:val="003D5F5F"/>
    <w:rsid w:val="003E0491"/>
    <w:rsid w:val="003F3639"/>
    <w:rsid w:val="003F3FF3"/>
    <w:rsid w:val="00403CA2"/>
    <w:rsid w:val="0041174E"/>
    <w:rsid w:val="0041279D"/>
    <w:rsid w:val="00424BB0"/>
    <w:rsid w:val="004323E5"/>
    <w:rsid w:val="00434901"/>
    <w:rsid w:val="00440469"/>
    <w:rsid w:val="00457301"/>
    <w:rsid w:val="00460577"/>
    <w:rsid w:val="00461DEA"/>
    <w:rsid w:val="00476622"/>
    <w:rsid w:val="00485203"/>
    <w:rsid w:val="0048590E"/>
    <w:rsid w:val="00496736"/>
    <w:rsid w:val="00497952"/>
    <w:rsid w:val="004A2D22"/>
    <w:rsid w:val="004B18E1"/>
    <w:rsid w:val="004C390E"/>
    <w:rsid w:val="004C74C9"/>
    <w:rsid w:val="004D0029"/>
    <w:rsid w:val="004E3CFA"/>
    <w:rsid w:val="004E4943"/>
    <w:rsid w:val="00501EF4"/>
    <w:rsid w:val="00503509"/>
    <w:rsid w:val="00506AA5"/>
    <w:rsid w:val="00513993"/>
    <w:rsid w:val="005166D8"/>
    <w:rsid w:val="0052789B"/>
    <w:rsid w:val="00533AF4"/>
    <w:rsid w:val="00536694"/>
    <w:rsid w:val="00537245"/>
    <w:rsid w:val="00537FD6"/>
    <w:rsid w:val="00541D51"/>
    <w:rsid w:val="00550E5E"/>
    <w:rsid w:val="00590D68"/>
    <w:rsid w:val="005911FD"/>
    <w:rsid w:val="005B445F"/>
    <w:rsid w:val="005C1523"/>
    <w:rsid w:val="005C78EF"/>
    <w:rsid w:val="005D718C"/>
    <w:rsid w:val="005E101D"/>
    <w:rsid w:val="00607D25"/>
    <w:rsid w:val="0062719E"/>
    <w:rsid w:val="00634FA4"/>
    <w:rsid w:val="0063752A"/>
    <w:rsid w:val="006468F4"/>
    <w:rsid w:val="006473E8"/>
    <w:rsid w:val="0065486F"/>
    <w:rsid w:val="00681DC9"/>
    <w:rsid w:val="0069114F"/>
    <w:rsid w:val="00691FD6"/>
    <w:rsid w:val="00693288"/>
    <w:rsid w:val="006A5D4E"/>
    <w:rsid w:val="006A71CA"/>
    <w:rsid w:val="006B0F24"/>
    <w:rsid w:val="006C3916"/>
    <w:rsid w:val="006E2733"/>
    <w:rsid w:val="006F2E69"/>
    <w:rsid w:val="006F6564"/>
    <w:rsid w:val="0072536F"/>
    <w:rsid w:val="007279DE"/>
    <w:rsid w:val="0074046C"/>
    <w:rsid w:val="007426D5"/>
    <w:rsid w:val="00742BC1"/>
    <w:rsid w:val="00745B58"/>
    <w:rsid w:val="007516C1"/>
    <w:rsid w:val="00752BF1"/>
    <w:rsid w:val="00756A60"/>
    <w:rsid w:val="0076690D"/>
    <w:rsid w:val="00770B8E"/>
    <w:rsid w:val="007717BE"/>
    <w:rsid w:val="00773B49"/>
    <w:rsid w:val="0079105E"/>
    <w:rsid w:val="007929E8"/>
    <w:rsid w:val="00796D63"/>
    <w:rsid w:val="007B7A4C"/>
    <w:rsid w:val="007D2568"/>
    <w:rsid w:val="007D405B"/>
    <w:rsid w:val="007D57F5"/>
    <w:rsid w:val="007F796D"/>
    <w:rsid w:val="008050A7"/>
    <w:rsid w:val="00811D9E"/>
    <w:rsid w:val="008319F9"/>
    <w:rsid w:val="008377E9"/>
    <w:rsid w:val="00842512"/>
    <w:rsid w:val="008431BE"/>
    <w:rsid w:val="00846593"/>
    <w:rsid w:val="008472A3"/>
    <w:rsid w:val="00863BCC"/>
    <w:rsid w:val="0088061A"/>
    <w:rsid w:val="00884399"/>
    <w:rsid w:val="00894E59"/>
    <w:rsid w:val="008B380F"/>
    <w:rsid w:val="008C5A38"/>
    <w:rsid w:val="008C75E1"/>
    <w:rsid w:val="008D5507"/>
    <w:rsid w:val="00902B17"/>
    <w:rsid w:val="00912023"/>
    <w:rsid w:val="009121B5"/>
    <w:rsid w:val="0091344F"/>
    <w:rsid w:val="00920DBD"/>
    <w:rsid w:val="009507EA"/>
    <w:rsid w:val="00952275"/>
    <w:rsid w:val="009575A6"/>
    <w:rsid w:val="009626DA"/>
    <w:rsid w:val="00962A57"/>
    <w:rsid w:val="00981856"/>
    <w:rsid w:val="00993614"/>
    <w:rsid w:val="009A2D37"/>
    <w:rsid w:val="009B670D"/>
    <w:rsid w:val="009C28FF"/>
    <w:rsid w:val="009D2AF3"/>
    <w:rsid w:val="009E2BD9"/>
    <w:rsid w:val="009E7891"/>
    <w:rsid w:val="009F5F9B"/>
    <w:rsid w:val="009F605E"/>
    <w:rsid w:val="009F79A9"/>
    <w:rsid w:val="00A0009B"/>
    <w:rsid w:val="00A20A06"/>
    <w:rsid w:val="00A22C21"/>
    <w:rsid w:val="00A30633"/>
    <w:rsid w:val="00A30925"/>
    <w:rsid w:val="00A3381F"/>
    <w:rsid w:val="00A36F68"/>
    <w:rsid w:val="00A473F6"/>
    <w:rsid w:val="00A5001F"/>
    <w:rsid w:val="00A563FB"/>
    <w:rsid w:val="00A71023"/>
    <w:rsid w:val="00A772CA"/>
    <w:rsid w:val="00AA22C5"/>
    <w:rsid w:val="00AC37B3"/>
    <w:rsid w:val="00AC3F90"/>
    <w:rsid w:val="00AC4259"/>
    <w:rsid w:val="00AC7812"/>
    <w:rsid w:val="00AD0505"/>
    <w:rsid w:val="00AF620A"/>
    <w:rsid w:val="00B24580"/>
    <w:rsid w:val="00B26335"/>
    <w:rsid w:val="00B34F19"/>
    <w:rsid w:val="00B35FDC"/>
    <w:rsid w:val="00B36A3A"/>
    <w:rsid w:val="00B440D1"/>
    <w:rsid w:val="00B45EC1"/>
    <w:rsid w:val="00B521BA"/>
    <w:rsid w:val="00B536A8"/>
    <w:rsid w:val="00B656F2"/>
    <w:rsid w:val="00B70570"/>
    <w:rsid w:val="00B9757A"/>
    <w:rsid w:val="00BA32AF"/>
    <w:rsid w:val="00BB6416"/>
    <w:rsid w:val="00BD154F"/>
    <w:rsid w:val="00BD534A"/>
    <w:rsid w:val="00BE5A47"/>
    <w:rsid w:val="00BE7A43"/>
    <w:rsid w:val="00BF62DE"/>
    <w:rsid w:val="00C00D4D"/>
    <w:rsid w:val="00C11EF0"/>
    <w:rsid w:val="00C15F8C"/>
    <w:rsid w:val="00C35AD8"/>
    <w:rsid w:val="00C4058E"/>
    <w:rsid w:val="00C6224B"/>
    <w:rsid w:val="00C805EE"/>
    <w:rsid w:val="00C8632E"/>
    <w:rsid w:val="00C95B27"/>
    <w:rsid w:val="00CA474D"/>
    <w:rsid w:val="00CC19E5"/>
    <w:rsid w:val="00CE100C"/>
    <w:rsid w:val="00CE4795"/>
    <w:rsid w:val="00CF5B0B"/>
    <w:rsid w:val="00CF7766"/>
    <w:rsid w:val="00D109A9"/>
    <w:rsid w:val="00D2029A"/>
    <w:rsid w:val="00D20EDB"/>
    <w:rsid w:val="00D42CDC"/>
    <w:rsid w:val="00D57715"/>
    <w:rsid w:val="00D6035B"/>
    <w:rsid w:val="00D62E83"/>
    <w:rsid w:val="00D67DB3"/>
    <w:rsid w:val="00DB483E"/>
    <w:rsid w:val="00DD1FB9"/>
    <w:rsid w:val="00DD3AF7"/>
    <w:rsid w:val="00DF115A"/>
    <w:rsid w:val="00DF2FD2"/>
    <w:rsid w:val="00DF7CCA"/>
    <w:rsid w:val="00E011B2"/>
    <w:rsid w:val="00E062DB"/>
    <w:rsid w:val="00E148EE"/>
    <w:rsid w:val="00E21E5C"/>
    <w:rsid w:val="00E31B1A"/>
    <w:rsid w:val="00E42F43"/>
    <w:rsid w:val="00E5049D"/>
    <w:rsid w:val="00E56F88"/>
    <w:rsid w:val="00E64288"/>
    <w:rsid w:val="00E706F9"/>
    <w:rsid w:val="00E73A22"/>
    <w:rsid w:val="00E73E54"/>
    <w:rsid w:val="00E741BB"/>
    <w:rsid w:val="00E850BE"/>
    <w:rsid w:val="00E9661E"/>
    <w:rsid w:val="00EA2221"/>
    <w:rsid w:val="00EB3C9A"/>
    <w:rsid w:val="00EC0063"/>
    <w:rsid w:val="00EC2AF8"/>
    <w:rsid w:val="00ED0050"/>
    <w:rsid w:val="00ED1083"/>
    <w:rsid w:val="00ED1D14"/>
    <w:rsid w:val="00ED21A5"/>
    <w:rsid w:val="00ED49C4"/>
    <w:rsid w:val="00ED5E88"/>
    <w:rsid w:val="00EE1764"/>
    <w:rsid w:val="00F03D23"/>
    <w:rsid w:val="00F042DF"/>
    <w:rsid w:val="00F12C01"/>
    <w:rsid w:val="00F17032"/>
    <w:rsid w:val="00F403CB"/>
    <w:rsid w:val="00F47524"/>
    <w:rsid w:val="00F53C1E"/>
    <w:rsid w:val="00F56E2F"/>
    <w:rsid w:val="00F577FE"/>
    <w:rsid w:val="00F612D0"/>
    <w:rsid w:val="00F6174E"/>
    <w:rsid w:val="00FA2451"/>
    <w:rsid w:val="00FA7891"/>
    <w:rsid w:val="00FB039B"/>
    <w:rsid w:val="00FB4B95"/>
    <w:rsid w:val="00FC1BF7"/>
    <w:rsid w:val="00FF010A"/>
    <w:rsid w:val="00FF0F7E"/>
    <w:rsid w:val="00FF1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F50C"/>
  <w15:chartTrackingRefBased/>
  <w15:docId w15:val="{648EB9A2-1679-47B6-BFD2-91D59535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4F"/>
    <w:rPr>
      <w:sz w:val="22"/>
      <w:szCs w:val="22"/>
      <w:lang w:eastAsia="en-US"/>
    </w:rPr>
  </w:style>
  <w:style w:type="paragraph" w:styleId="Heading1">
    <w:name w:val="heading 1"/>
    <w:basedOn w:val="Normal"/>
    <w:next w:val="Normal"/>
    <w:link w:val="Heading1Char"/>
    <w:uiPriority w:val="9"/>
    <w:qFormat/>
    <w:rsid w:val="0049795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0F170B"/>
    <w:pPr>
      <w:keepNext/>
      <w:outlineLvl w:val="1"/>
    </w:pPr>
    <w:rPr>
      <w:rFonts w:ascii="Arial" w:eastAsia="Times New Roman" w:hAnsi="Arial" w:cs="Times New Roman"/>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622"/>
    <w:pPr>
      <w:ind w:left="720"/>
      <w:contextualSpacing/>
    </w:pPr>
  </w:style>
  <w:style w:type="character" w:styleId="Hyperlink">
    <w:name w:val="Hyperlink"/>
    <w:uiPriority w:val="99"/>
    <w:unhideWhenUsed/>
    <w:rsid w:val="00476622"/>
    <w:rPr>
      <w:color w:val="0000FF"/>
      <w:u w:val="single"/>
    </w:rPr>
  </w:style>
  <w:style w:type="table" w:customStyle="1" w:styleId="TableGrid">
    <w:name w:val="TableGrid"/>
    <w:rsid w:val="000F170B"/>
    <w:rPr>
      <w:rFonts w:ascii="Aptos" w:eastAsia="Times New Roman" w:hAnsi="Aptos" w:cs="Times New Roman"/>
      <w:kern w:val="2"/>
      <w:sz w:val="24"/>
      <w:szCs w:val="24"/>
    </w:rPr>
    <w:tblPr>
      <w:tblCellMar>
        <w:top w:w="0" w:type="dxa"/>
        <w:left w:w="0" w:type="dxa"/>
        <w:bottom w:w="0" w:type="dxa"/>
        <w:right w:w="0" w:type="dxa"/>
      </w:tblCellMar>
    </w:tblPr>
  </w:style>
  <w:style w:type="character" w:customStyle="1" w:styleId="Heading2Char">
    <w:name w:val="Heading 2 Char"/>
    <w:link w:val="Heading2"/>
    <w:rsid w:val="000F170B"/>
    <w:rPr>
      <w:rFonts w:ascii="Arial" w:eastAsia="Times New Roman" w:hAnsi="Arial" w:cs="Times New Roman"/>
      <w:i/>
      <w:sz w:val="22"/>
      <w:lang w:eastAsia="en-US"/>
    </w:rPr>
  </w:style>
  <w:style w:type="character" w:customStyle="1" w:styleId="Heading1Char">
    <w:name w:val="Heading 1 Char"/>
    <w:basedOn w:val="DefaultParagraphFont"/>
    <w:link w:val="Heading1"/>
    <w:uiPriority w:val="9"/>
    <w:rsid w:val="00497952"/>
    <w:rPr>
      <w:rFonts w:asciiTheme="majorHAnsi" w:eastAsiaTheme="majorEastAsia" w:hAnsiTheme="majorHAnsi" w:cstheme="majorBidi"/>
      <w:b/>
      <w:bCs/>
      <w:kern w:val="32"/>
      <w:sz w:val="32"/>
      <w:szCs w:val="32"/>
      <w:lang w:eastAsia="en-US"/>
    </w:rPr>
  </w:style>
  <w:style w:type="character" w:customStyle="1" w:styleId="f5">
    <w:name w:val="f5"/>
    <w:basedOn w:val="DefaultParagraphFont"/>
    <w:rsid w:val="00497952"/>
  </w:style>
  <w:style w:type="character" w:customStyle="1" w:styleId="f6">
    <w:name w:val="f6"/>
    <w:basedOn w:val="DefaultParagraphFont"/>
    <w:rsid w:val="00497952"/>
  </w:style>
  <w:style w:type="character" w:styleId="UnresolvedMention">
    <w:name w:val="Unresolved Mention"/>
    <w:basedOn w:val="DefaultParagraphFont"/>
    <w:uiPriority w:val="99"/>
    <w:semiHidden/>
    <w:unhideWhenUsed/>
    <w:rsid w:val="00497952"/>
    <w:rPr>
      <w:color w:val="605E5C"/>
      <w:shd w:val="clear" w:color="auto" w:fill="E1DFDD"/>
    </w:rPr>
  </w:style>
  <w:style w:type="character" w:customStyle="1" w:styleId="f4">
    <w:name w:val="f4"/>
    <w:basedOn w:val="DefaultParagraphFont"/>
    <w:rsid w:val="00497952"/>
  </w:style>
  <w:style w:type="paragraph" w:styleId="NormalWeb">
    <w:name w:val="Normal (Web)"/>
    <w:basedOn w:val="Normal"/>
    <w:uiPriority w:val="99"/>
    <w:semiHidden/>
    <w:unhideWhenUsed/>
    <w:rsid w:val="0049795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40079">
      <w:bodyDiv w:val="1"/>
      <w:marLeft w:val="0"/>
      <w:marRight w:val="0"/>
      <w:marTop w:val="0"/>
      <w:marBottom w:val="0"/>
      <w:divBdr>
        <w:top w:val="none" w:sz="0" w:space="0" w:color="auto"/>
        <w:left w:val="none" w:sz="0" w:space="0" w:color="auto"/>
        <w:bottom w:val="none" w:sz="0" w:space="0" w:color="auto"/>
        <w:right w:val="none" w:sz="0" w:space="0" w:color="auto"/>
      </w:divBdr>
    </w:div>
    <w:div w:id="308051466">
      <w:bodyDiv w:val="1"/>
      <w:marLeft w:val="0"/>
      <w:marRight w:val="0"/>
      <w:marTop w:val="0"/>
      <w:marBottom w:val="0"/>
      <w:divBdr>
        <w:top w:val="none" w:sz="0" w:space="0" w:color="auto"/>
        <w:left w:val="none" w:sz="0" w:space="0" w:color="auto"/>
        <w:bottom w:val="none" w:sz="0" w:space="0" w:color="auto"/>
        <w:right w:val="none" w:sz="0" w:space="0" w:color="auto"/>
      </w:divBdr>
    </w:div>
    <w:div w:id="679164043">
      <w:bodyDiv w:val="1"/>
      <w:marLeft w:val="0"/>
      <w:marRight w:val="0"/>
      <w:marTop w:val="0"/>
      <w:marBottom w:val="0"/>
      <w:divBdr>
        <w:top w:val="none" w:sz="0" w:space="0" w:color="auto"/>
        <w:left w:val="none" w:sz="0" w:space="0" w:color="auto"/>
        <w:bottom w:val="none" w:sz="0" w:space="0" w:color="auto"/>
        <w:right w:val="none" w:sz="0" w:space="0" w:color="auto"/>
      </w:divBdr>
      <w:divsChild>
        <w:div w:id="437651042">
          <w:marLeft w:val="0"/>
          <w:marRight w:val="0"/>
          <w:marTop w:val="0"/>
          <w:marBottom w:val="0"/>
          <w:divBdr>
            <w:top w:val="none" w:sz="0" w:space="0" w:color="auto"/>
            <w:left w:val="none" w:sz="0" w:space="0" w:color="auto"/>
            <w:bottom w:val="none" w:sz="0" w:space="0" w:color="auto"/>
            <w:right w:val="none" w:sz="0" w:space="0" w:color="auto"/>
          </w:divBdr>
        </w:div>
        <w:div w:id="1886872214">
          <w:marLeft w:val="0"/>
          <w:marRight w:val="0"/>
          <w:marTop w:val="0"/>
          <w:marBottom w:val="0"/>
          <w:divBdr>
            <w:top w:val="none" w:sz="0" w:space="0" w:color="auto"/>
            <w:left w:val="none" w:sz="0" w:space="0" w:color="auto"/>
            <w:bottom w:val="none" w:sz="0" w:space="0" w:color="auto"/>
            <w:right w:val="none" w:sz="0" w:space="0" w:color="auto"/>
          </w:divBdr>
        </w:div>
      </w:divsChild>
    </w:div>
    <w:div w:id="899946824">
      <w:bodyDiv w:val="1"/>
      <w:marLeft w:val="0"/>
      <w:marRight w:val="0"/>
      <w:marTop w:val="0"/>
      <w:marBottom w:val="0"/>
      <w:divBdr>
        <w:top w:val="none" w:sz="0" w:space="0" w:color="auto"/>
        <w:left w:val="none" w:sz="0" w:space="0" w:color="auto"/>
        <w:bottom w:val="none" w:sz="0" w:space="0" w:color="auto"/>
        <w:right w:val="none" w:sz="0" w:space="0" w:color="auto"/>
      </w:divBdr>
    </w:div>
    <w:div w:id="1144198141">
      <w:bodyDiv w:val="1"/>
      <w:marLeft w:val="0"/>
      <w:marRight w:val="0"/>
      <w:marTop w:val="0"/>
      <w:marBottom w:val="0"/>
      <w:divBdr>
        <w:top w:val="none" w:sz="0" w:space="0" w:color="auto"/>
        <w:left w:val="none" w:sz="0" w:space="0" w:color="auto"/>
        <w:bottom w:val="none" w:sz="0" w:space="0" w:color="auto"/>
        <w:right w:val="none" w:sz="0" w:space="0" w:color="auto"/>
      </w:divBdr>
    </w:div>
    <w:div w:id="1151872373">
      <w:bodyDiv w:val="1"/>
      <w:marLeft w:val="0"/>
      <w:marRight w:val="0"/>
      <w:marTop w:val="0"/>
      <w:marBottom w:val="0"/>
      <w:divBdr>
        <w:top w:val="none" w:sz="0" w:space="0" w:color="auto"/>
        <w:left w:val="none" w:sz="0" w:space="0" w:color="auto"/>
        <w:bottom w:val="none" w:sz="0" w:space="0" w:color="auto"/>
        <w:right w:val="none" w:sz="0" w:space="0" w:color="auto"/>
      </w:divBdr>
      <w:divsChild>
        <w:div w:id="2007856989">
          <w:marLeft w:val="0"/>
          <w:marRight w:val="0"/>
          <w:marTop w:val="0"/>
          <w:marBottom w:val="0"/>
          <w:divBdr>
            <w:top w:val="none" w:sz="0" w:space="0" w:color="auto"/>
            <w:left w:val="none" w:sz="0" w:space="0" w:color="auto"/>
            <w:bottom w:val="none" w:sz="0" w:space="0" w:color="auto"/>
            <w:right w:val="none" w:sz="0" w:space="0" w:color="auto"/>
          </w:divBdr>
        </w:div>
        <w:div w:id="1366296528">
          <w:marLeft w:val="0"/>
          <w:marRight w:val="0"/>
          <w:marTop w:val="0"/>
          <w:marBottom w:val="0"/>
          <w:divBdr>
            <w:top w:val="none" w:sz="0" w:space="0" w:color="auto"/>
            <w:left w:val="none" w:sz="0" w:space="0" w:color="auto"/>
            <w:bottom w:val="none" w:sz="0" w:space="0" w:color="auto"/>
            <w:right w:val="none" w:sz="0" w:space="0" w:color="auto"/>
          </w:divBdr>
          <w:divsChild>
            <w:div w:id="1631596206">
              <w:marLeft w:val="0"/>
              <w:marRight w:val="0"/>
              <w:marTop w:val="0"/>
              <w:marBottom w:val="0"/>
              <w:divBdr>
                <w:top w:val="none" w:sz="0" w:space="0" w:color="auto"/>
                <w:left w:val="none" w:sz="0" w:space="0" w:color="auto"/>
                <w:bottom w:val="none" w:sz="0" w:space="0" w:color="auto"/>
                <w:right w:val="none" w:sz="0" w:space="0" w:color="auto"/>
              </w:divBdr>
            </w:div>
          </w:divsChild>
        </w:div>
        <w:div w:id="1099905593">
          <w:marLeft w:val="0"/>
          <w:marRight w:val="0"/>
          <w:marTop w:val="0"/>
          <w:marBottom w:val="0"/>
          <w:divBdr>
            <w:top w:val="none" w:sz="0" w:space="0" w:color="auto"/>
            <w:left w:val="none" w:sz="0" w:space="0" w:color="auto"/>
            <w:bottom w:val="none" w:sz="0" w:space="0" w:color="auto"/>
            <w:right w:val="none" w:sz="0" w:space="0" w:color="auto"/>
          </w:divBdr>
        </w:div>
        <w:div w:id="1045524413">
          <w:marLeft w:val="0"/>
          <w:marRight w:val="0"/>
          <w:marTop w:val="0"/>
          <w:marBottom w:val="0"/>
          <w:divBdr>
            <w:top w:val="none" w:sz="0" w:space="0" w:color="auto"/>
            <w:left w:val="none" w:sz="0" w:space="0" w:color="auto"/>
            <w:bottom w:val="none" w:sz="0" w:space="0" w:color="auto"/>
            <w:right w:val="none" w:sz="0" w:space="0" w:color="auto"/>
          </w:divBdr>
          <w:divsChild>
            <w:div w:id="10440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2192">
      <w:bodyDiv w:val="1"/>
      <w:marLeft w:val="0"/>
      <w:marRight w:val="0"/>
      <w:marTop w:val="0"/>
      <w:marBottom w:val="0"/>
      <w:divBdr>
        <w:top w:val="none" w:sz="0" w:space="0" w:color="auto"/>
        <w:left w:val="none" w:sz="0" w:space="0" w:color="auto"/>
        <w:bottom w:val="none" w:sz="0" w:space="0" w:color="auto"/>
        <w:right w:val="none" w:sz="0" w:space="0" w:color="auto"/>
      </w:divBdr>
      <w:divsChild>
        <w:div w:id="196965767">
          <w:marLeft w:val="0"/>
          <w:marRight w:val="0"/>
          <w:marTop w:val="0"/>
          <w:marBottom w:val="0"/>
          <w:divBdr>
            <w:top w:val="none" w:sz="0" w:space="0" w:color="auto"/>
            <w:left w:val="none" w:sz="0" w:space="0" w:color="auto"/>
            <w:bottom w:val="none" w:sz="0" w:space="0" w:color="auto"/>
            <w:right w:val="none" w:sz="0" w:space="0" w:color="auto"/>
          </w:divBdr>
        </w:div>
        <w:div w:id="1786803090">
          <w:marLeft w:val="0"/>
          <w:marRight w:val="0"/>
          <w:marTop w:val="0"/>
          <w:marBottom w:val="0"/>
          <w:divBdr>
            <w:top w:val="none" w:sz="0" w:space="0" w:color="auto"/>
            <w:left w:val="none" w:sz="0" w:space="0" w:color="auto"/>
            <w:bottom w:val="none" w:sz="0" w:space="0" w:color="auto"/>
            <w:right w:val="none" w:sz="0" w:space="0" w:color="auto"/>
          </w:divBdr>
        </w:div>
      </w:divsChild>
    </w:div>
    <w:div w:id="1206792699">
      <w:bodyDiv w:val="1"/>
      <w:marLeft w:val="0"/>
      <w:marRight w:val="0"/>
      <w:marTop w:val="0"/>
      <w:marBottom w:val="0"/>
      <w:divBdr>
        <w:top w:val="none" w:sz="0" w:space="0" w:color="auto"/>
        <w:left w:val="none" w:sz="0" w:space="0" w:color="auto"/>
        <w:bottom w:val="none" w:sz="0" w:space="0" w:color="auto"/>
        <w:right w:val="none" w:sz="0" w:space="0" w:color="auto"/>
      </w:divBdr>
      <w:divsChild>
        <w:div w:id="1232883629">
          <w:marLeft w:val="0"/>
          <w:marRight w:val="0"/>
          <w:marTop w:val="0"/>
          <w:marBottom w:val="0"/>
          <w:divBdr>
            <w:top w:val="none" w:sz="0" w:space="0" w:color="auto"/>
            <w:left w:val="none" w:sz="0" w:space="0" w:color="auto"/>
            <w:bottom w:val="none" w:sz="0" w:space="0" w:color="auto"/>
            <w:right w:val="none" w:sz="0" w:space="0" w:color="auto"/>
          </w:divBdr>
        </w:div>
        <w:div w:id="1359548199">
          <w:marLeft w:val="0"/>
          <w:marRight w:val="0"/>
          <w:marTop w:val="0"/>
          <w:marBottom w:val="0"/>
          <w:divBdr>
            <w:top w:val="none" w:sz="0" w:space="0" w:color="auto"/>
            <w:left w:val="none" w:sz="0" w:space="0" w:color="auto"/>
            <w:bottom w:val="none" w:sz="0" w:space="0" w:color="auto"/>
            <w:right w:val="none" w:sz="0" w:space="0" w:color="auto"/>
          </w:divBdr>
        </w:div>
      </w:divsChild>
    </w:div>
    <w:div w:id="1403061109">
      <w:bodyDiv w:val="1"/>
      <w:marLeft w:val="0"/>
      <w:marRight w:val="0"/>
      <w:marTop w:val="0"/>
      <w:marBottom w:val="0"/>
      <w:divBdr>
        <w:top w:val="none" w:sz="0" w:space="0" w:color="auto"/>
        <w:left w:val="none" w:sz="0" w:space="0" w:color="auto"/>
        <w:bottom w:val="none" w:sz="0" w:space="0" w:color="auto"/>
        <w:right w:val="none" w:sz="0" w:space="0" w:color="auto"/>
      </w:divBdr>
      <w:divsChild>
        <w:div w:id="1122187885">
          <w:marLeft w:val="0"/>
          <w:marRight w:val="0"/>
          <w:marTop w:val="0"/>
          <w:marBottom w:val="0"/>
          <w:divBdr>
            <w:top w:val="none" w:sz="0" w:space="0" w:color="auto"/>
            <w:left w:val="none" w:sz="0" w:space="0" w:color="auto"/>
            <w:bottom w:val="none" w:sz="0" w:space="0" w:color="auto"/>
            <w:right w:val="none" w:sz="0" w:space="0" w:color="auto"/>
          </w:divBdr>
        </w:div>
        <w:div w:id="1095789501">
          <w:marLeft w:val="0"/>
          <w:marRight w:val="0"/>
          <w:marTop w:val="0"/>
          <w:marBottom w:val="0"/>
          <w:divBdr>
            <w:top w:val="none" w:sz="0" w:space="0" w:color="auto"/>
            <w:left w:val="none" w:sz="0" w:space="0" w:color="auto"/>
            <w:bottom w:val="none" w:sz="0" w:space="0" w:color="auto"/>
            <w:right w:val="none" w:sz="0" w:space="0" w:color="auto"/>
          </w:divBdr>
          <w:divsChild>
            <w:div w:id="20337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4646">
      <w:bodyDiv w:val="1"/>
      <w:marLeft w:val="0"/>
      <w:marRight w:val="0"/>
      <w:marTop w:val="0"/>
      <w:marBottom w:val="0"/>
      <w:divBdr>
        <w:top w:val="none" w:sz="0" w:space="0" w:color="auto"/>
        <w:left w:val="none" w:sz="0" w:space="0" w:color="auto"/>
        <w:bottom w:val="none" w:sz="0" w:space="0" w:color="auto"/>
        <w:right w:val="none" w:sz="0" w:space="0" w:color="auto"/>
      </w:divBdr>
    </w:div>
    <w:div w:id="19813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unison.org.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3F6AC43426F65F43BEF6A5ED9CDEECF802004B9BFEF281DF9746A6FEFFB6D2F6DF1F" ma:contentTypeVersion="9" ma:contentTypeDescription="Create a new Word Document" ma:contentTypeScope="" ma:versionID="c4a3449f14c566e7e39e7539590db314">
  <xsd:schema xmlns:xsd="http://www.w3.org/2001/XMLSchema" xmlns:xs="http://www.w3.org/2001/XMLSchema" xmlns:p="http://schemas.microsoft.com/office/2006/metadata/properties" xmlns:ns2="69b3fead-ac2d-41ea-9d50-67660b6619ed" xmlns:ns3="235f222e-c610-49ad-bb20-02efe7429387" targetNamespace="http://schemas.microsoft.com/office/2006/metadata/properties" ma:root="true" ma:fieldsID="e6c418211a33fec468c2c8b18578ceb7" ns2:_="" ns3:_="">
    <xsd:import namespace="69b3fead-ac2d-41ea-9d50-67660b6619ed"/>
    <xsd:import namespace="235f222e-c610-49ad-bb20-02efe742938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3fead-ac2d-41ea-9d50-67660b6619ed" elementFormDefault="qualified">
    <xsd:import namespace="http://schemas.microsoft.com/office/2006/documentManagement/types"/>
    <xsd:import namespace="http://schemas.microsoft.com/office/infopath/2007/PartnerControls"/>
    <xsd:element name="Approved_x0020_Version" ma:index="3" nillable="true" ma:displayName="Approved Version" ma:hidden="true" ma:internalName="Approved_x0020_Version" ma:readOnly="false">
      <xsd:simpleType>
        <xsd:restriction base="dms:Note"/>
      </xsd:simpleType>
    </xsd:element>
    <xsd:element name="Date_x0020_Approved" ma:index="5" nillable="true" ma:displayName="Date Approved" ma:hidden="true" ma:internalName="Date_x0020_Approved" ma:readOnly="false">
      <xsd:simpleType>
        <xsd:restriction base="dms:Text"/>
      </xsd:simpleType>
    </xsd:element>
    <xsd:element name="Date_x0020_Submitted" ma:index="6" nillable="true" ma:displayName="Date Submitted" ma:hidden="true" ma:internalName="Date_x0020_Submitted" ma:readOnly="false">
      <xsd:simpleType>
        <xsd:restriction base="dms:Text"/>
      </xsd:simpleType>
    </xsd:element>
    <xsd:element name="UNISON_x0020_Source_x0020_URL" ma:index="8"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9"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Approver" ma:index="4" nillable="true" ma:displayName="Approver" ma:hidden="true" ma:internalName="Approver" ma:readOnly="false">
      <xsd:simpleType>
        <xsd:restriction base="dms:Text">
          <xsd:maxLength value="255"/>
        </xsd:restriction>
      </xsd:simpleType>
    </xsd:element>
    <xsd:element name="Submitter" ma:index="7" nillable="true" ma:displayName="Submitter" ma:hidden="true" ma:internalName="Submitt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Approved_x0020_Version xmlns="69b3fead-ac2d-41ea-9d50-67660b6619ed" xsi:nil="true"/>
    <UNISON_x0020_Source_x0020_URL xmlns="69b3fead-ac2d-41ea-9d50-67660b6619ed">
      <Url xsi:nil="true"/>
      <Description xsi:nil="true"/>
    </UNISON_x0020_Source_x0020_URL>
    <Date_x0020_Approved xmlns="69b3fead-ac2d-41ea-9d50-67660b6619ed" xsi:nil="true"/>
    <Date_x0020_Submitted xmlns="69b3fead-ac2d-41ea-9d50-67660b6619ed" xsi:nil="true"/>
    <Submitter xmlns="235f222e-c610-49ad-bb20-02efe7429387" xsi:nil="true"/>
    <UNISON_x0020_Target_x0020_URL xmlns="69b3fead-ac2d-41ea-9d50-67660b6619ed">
      <Url xsi:nil="true"/>
      <Description xsi:nil="true"/>
    </UNISON_x0020_Target_x0020_URL>
    <Approver xmlns="235f222e-c610-49ad-bb20-02efe7429387" xsi:nil="true"/>
  </documentManagement>
</p:properties>
</file>

<file path=customXml/itemProps1.xml><?xml version="1.0" encoding="utf-8"?>
<ds:datastoreItem xmlns:ds="http://schemas.openxmlformats.org/officeDocument/2006/customXml" ds:itemID="{4B34BBEA-C592-45DC-99F2-982C0A6CB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3fead-ac2d-41ea-9d50-67660b6619ed"/>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281E8-C73C-44B8-8AAD-C6F767534A55}">
  <ds:schemaRefs>
    <ds:schemaRef ds:uri="http://schemas.microsoft.com/office/2006/metadata/customXsn"/>
  </ds:schemaRefs>
</ds:datastoreItem>
</file>

<file path=customXml/itemProps3.xml><?xml version="1.0" encoding="utf-8"?>
<ds:datastoreItem xmlns:ds="http://schemas.openxmlformats.org/officeDocument/2006/customXml" ds:itemID="{C08CEB5B-FD37-4435-A1C5-283140499F79}">
  <ds:schemaRefs>
    <ds:schemaRef ds:uri="http://schemas.microsoft.com/office/2006/metadata/longProperties"/>
  </ds:schemaRefs>
</ds:datastoreItem>
</file>

<file path=customXml/itemProps4.xml><?xml version="1.0" encoding="utf-8"?>
<ds:datastoreItem xmlns:ds="http://schemas.openxmlformats.org/officeDocument/2006/customXml" ds:itemID="{D0A72F1D-33F8-4C1C-8215-06C1E3A44A91}">
  <ds:schemaRefs>
    <ds:schemaRef ds:uri="http://schemas.microsoft.com/sharepoint/v3/contenttype/forms"/>
  </ds:schemaRefs>
</ds:datastoreItem>
</file>

<file path=customXml/itemProps5.xml><?xml version="1.0" encoding="utf-8"?>
<ds:datastoreItem xmlns:ds="http://schemas.openxmlformats.org/officeDocument/2006/customXml" ds:itemID="{A67AF896-CE20-4453-9768-5C84AA358BB7}">
  <ds:schemaRefs>
    <ds:schemaRef ds:uri="http://schemas.microsoft.com/office/2006/metadata/properties"/>
    <ds:schemaRef ds:uri="http://schemas.microsoft.com/office/infopath/2007/PartnerControls"/>
    <ds:schemaRef ds:uri="69b3fead-ac2d-41ea-9d50-67660b6619ed"/>
    <ds:schemaRef ds:uri="235f222e-c610-49ad-bb20-02efe7429387"/>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Advert Post R7/124</vt:lpstr>
    </vt:vector>
  </TitlesOfParts>
  <Company>UNISON</Company>
  <LinksUpToDate>false</LinksUpToDate>
  <CharactersWithSpaces>1892</CharactersWithSpaces>
  <SharedDoc>false</SharedDoc>
  <HLinks>
    <vt:vector size="6" baseType="variant">
      <vt:variant>
        <vt:i4>3932163</vt:i4>
      </vt:variant>
      <vt:variant>
        <vt:i4>0</vt:i4>
      </vt:variant>
      <vt:variant>
        <vt:i4>0</vt:i4>
      </vt:variant>
      <vt:variant>
        <vt:i4>5</vt:i4>
      </vt:variant>
      <vt:variant>
        <vt:lpwstr>mailto:k.smith@unison.co.uk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Post R7/124</dc:title>
  <dc:subject/>
  <dc:creator>athertond</dc:creator>
  <cp:keywords/>
  <cp:lastModifiedBy>Hayden, Robert</cp:lastModifiedBy>
  <cp:revision>12</cp:revision>
  <cp:lastPrinted>2019-02-13T12:13:00Z</cp:lastPrinted>
  <dcterms:created xsi:type="dcterms:W3CDTF">2024-04-26T14:03:00Z</dcterms:created>
  <dcterms:modified xsi:type="dcterms:W3CDTF">2024-04-26T14:12:00Z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0x010100A9DE9660F5F97C4897EF4852E8DF1CE9020093BE97571947184BA1A4E193474C8CC0</vt:lpwstr>
  </property>
  <property fmtid="{D5CDD505-2E9C-101B-9397-08002B2CF9AE}" pid="3" name="_dlc_DocIdItemGuid">
    <vt:lpwstr>441a08ce-a9b7-4555-88da-b4eb2da6ae0c</vt:lpwstr>
  </property>
  <property fmtid="{D5CDD505-2E9C-101B-9397-08002B2CF9AE}" pid="4" name="_dlc_DocId">
    <vt:lpwstr>WME3PDMH3E3U-1934883014-1943</vt:lpwstr>
  </property>
  <property fmtid="{D5CDD505-2E9C-101B-9397-08002B2CF9AE}" pid="5" name="_dlc_DocIdUrl">
    <vt:lpwstr>http://sp.reg.unison.org.uk/Scot/Confidential%20HR/_layouts/15/DocIdRedir.aspx?ID=WME3PDMH3E3U-1934883014-1943, WME3PDMH3E3U-1934883014-1943</vt:lpwstr>
  </property>
  <property fmtid="{D5CDD505-2E9C-101B-9397-08002B2CF9AE}" pid="6" name="Year">
    <vt:lpwstr/>
  </property>
  <property fmtid="{D5CDD505-2E9C-101B-9397-08002B2CF9AE}" pid="7" name="Month">
    <vt:lpwstr>Jan</vt:lpwstr>
  </property>
  <property fmtid="{D5CDD505-2E9C-101B-9397-08002B2CF9AE}" pid="8" name="display_urn:schemas-microsoft-com:office:office#Editor">
    <vt:lpwstr>Boag, Margaret</vt:lpwstr>
  </property>
  <property fmtid="{D5CDD505-2E9C-101B-9397-08002B2CF9AE}" pid="9" name="display_urn:schemas-microsoft-com:office:office#Author">
    <vt:lpwstr>Boag, Margaret</vt:lpwstr>
  </property>
</Properties>
</file>